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6733E" w14:textId="77777777" w:rsidR="005D467E" w:rsidRDefault="005D467E" w:rsidP="00496D78">
      <w:pPr>
        <w:spacing w:after="0"/>
        <w:rPr>
          <w:color w:val="004376" w:themeColor="accent1" w:themeShade="BF"/>
          <w:sz w:val="18"/>
          <w:szCs w:val="18"/>
        </w:rPr>
      </w:pPr>
    </w:p>
    <w:p w14:paraId="10EFDEB4" w14:textId="77777777" w:rsidR="00700C6A" w:rsidRDefault="00700C6A" w:rsidP="00496D78">
      <w:pPr>
        <w:spacing w:after="0"/>
        <w:rPr>
          <w:color w:val="004376" w:themeColor="accent1" w:themeShade="BF"/>
          <w:sz w:val="18"/>
          <w:szCs w:val="18"/>
        </w:rPr>
      </w:pPr>
    </w:p>
    <w:p w14:paraId="5D3F5650" w14:textId="77777777" w:rsidR="0041663B" w:rsidRPr="002F39C8" w:rsidRDefault="001370C8"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Joe Lombardo</w:t>
      </w:r>
    </w:p>
    <w:p w14:paraId="61DF1A5F" w14:textId="77777777" w:rsidR="0041663B" w:rsidRPr="002F39C8" w:rsidRDefault="0041663B" w:rsidP="00515CFF">
      <w:pPr>
        <w:spacing w:after="24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Governor</w:t>
      </w:r>
    </w:p>
    <w:p w14:paraId="47038A26" w14:textId="77777777" w:rsidR="003C73B9" w:rsidRPr="002F39C8" w:rsidRDefault="003C73B9"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Richard Whitley, MS</w:t>
      </w:r>
    </w:p>
    <w:p w14:paraId="6DD7B343" w14:textId="77777777" w:rsidR="003C73B9" w:rsidRPr="002F39C8" w:rsidRDefault="003C73B9" w:rsidP="00515CFF">
      <w:pPr>
        <w:spacing w:after="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Director</w:t>
      </w:r>
    </w:p>
    <w:p w14:paraId="0704FAEB" w14:textId="77777777" w:rsidR="00700C6A" w:rsidRDefault="009A5318" w:rsidP="00A948D2">
      <w:pPr>
        <w:spacing w:after="0"/>
        <w:ind w:left="236" w:hanging="416"/>
        <w:jc w:val="center"/>
        <w:rPr>
          <w:noProof/>
          <w:sz w:val="18"/>
          <w:szCs w:val="18"/>
        </w:rPr>
      </w:pPr>
      <w:r>
        <w:rPr>
          <w:b/>
          <w:bCs/>
          <w:noProof/>
          <w:szCs w:val="20"/>
        </w:rPr>
        <mc:AlternateContent>
          <mc:Choice Requires="wps">
            <w:drawing>
              <wp:anchor distT="0" distB="0" distL="114300" distR="114300" simplePos="0" relativeHeight="251659264" behindDoc="0" locked="0" layoutInCell="1" allowOverlap="1" wp14:anchorId="6BA14D62" wp14:editId="2622AAC1">
                <wp:simplePos x="0" y="0"/>
                <wp:positionH relativeFrom="column">
                  <wp:posOffset>21265</wp:posOffset>
                </wp:positionH>
                <wp:positionV relativeFrom="paragraph">
                  <wp:posOffset>389033</wp:posOffset>
                </wp:positionV>
                <wp:extent cx="6751675" cy="0"/>
                <wp:effectExtent l="0" t="19050" r="3048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5167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BC0685" id="Straight Connector 6"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0.65pt" to="533.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" strokecolor="#005b9e [3204]" strokeweight="2.25pt">
                <v:stroke joinstyle="miter"/>
              </v:line>
            </w:pict>
          </mc:Fallback>
        </mc:AlternateContent>
      </w:r>
      <w:r w:rsidR="0041663B">
        <w:rPr>
          <w:sz w:val="18"/>
          <w:szCs w:val="18"/>
        </w:rPr>
        <w:br w:type="column"/>
      </w:r>
    </w:p>
    <w:p w14:paraId="651ABA4C" w14:textId="77777777" w:rsidR="0041663B" w:rsidRDefault="0041663B" w:rsidP="00E21286">
      <w:pPr>
        <w:spacing w:after="0"/>
        <w:ind w:left="236" w:hanging="236"/>
        <w:jc w:val="right"/>
        <w:rPr>
          <w:sz w:val="18"/>
          <w:szCs w:val="18"/>
        </w:rPr>
      </w:pPr>
      <w:r>
        <w:rPr>
          <w:noProof/>
          <w:sz w:val="18"/>
          <w:szCs w:val="18"/>
        </w:rPr>
        <w:drawing>
          <wp:inline distT="0" distB="0" distL="0" distR="0" wp14:anchorId="1AFD7539" wp14:editId="0886CDA6">
            <wp:extent cx="914400" cy="914400"/>
            <wp:effectExtent l="0" t="0" r="0" b="0"/>
            <wp:docPr id="1" name="Picture 1" descr="The Great Seal of the State of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reat Seal of the State of Nevad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p>
    <w:p w14:paraId="4D69E6E7" w14:textId="77777777" w:rsidR="008A35C5" w:rsidRPr="00700C6A" w:rsidRDefault="0041663B" w:rsidP="00F422BF">
      <w:pPr>
        <w:spacing w:after="80" w:line="240" w:lineRule="auto"/>
        <w:ind w:left="-180"/>
        <w:jc w:val="center"/>
        <w:rPr>
          <w:rFonts w:ascii="Univers LT Std 59 UltraCn" w:hAnsi="Univers LT Std 59 UltraCn"/>
          <w:b/>
          <w:bCs/>
          <w:smallCaps/>
          <w:color w:val="1C4F94"/>
          <w:sz w:val="48"/>
          <w:szCs w:val="48"/>
        </w:rPr>
      </w:pPr>
      <w:r>
        <w:rPr>
          <w:sz w:val="18"/>
          <w:szCs w:val="18"/>
        </w:rPr>
        <w:br w:type="column"/>
      </w:r>
      <w:r w:rsidRPr="009A5318">
        <w:rPr>
          <w:rFonts w:ascii="Univers LT Std 59 UltraCn" w:hAnsi="Univers LT Std 59 UltraCn"/>
          <w:b/>
          <w:bCs/>
          <w:smallCaps/>
          <w:color w:val="005B9E" w:themeColor="accent1"/>
          <w:sz w:val="48"/>
          <w:szCs w:val="48"/>
        </w:rPr>
        <w:t>Departmen</w:t>
      </w:r>
      <w:r w:rsidR="008A35C5" w:rsidRPr="009A5318">
        <w:rPr>
          <w:rFonts w:ascii="Univers LT Std 59 UltraCn" w:hAnsi="Univers LT Std 59 UltraCn"/>
          <w:b/>
          <w:bCs/>
          <w:smallCaps/>
          <w:color w:val="005B9E" w:themeColor="accent1"/>
          <w:sz w:val="48"/>
          <w:szCs w:val="48"/>
        </w:rPr>
        <w:t>t of</w:t>
      </w:r>
      <w:r w:rsidR="00CE3ADF" w:rsidRPr="009A5318">
        <w:rPr>
          <w:rFonts w:ascii="Univers LT Std 59 UltraCn" w:hAnsi="Univers LT Std 59 UltraCn"/>
          <w:b/>
          <w:bCs/>
          <w:smallCaps/>
          <w:color w:val="005B9E" w:themeColor="accent1"/>
          <w:sz w:val="48"/>
          <w:szCs w:val="48"/>
        </w:rPr>
        <w:t xml:space="preserve"> </w:t>
      </w:r>
      <w:r w:rsidR="00CE3ADF" w:rsidRPr="009A5318">
        <w:rPr>
          <w:rFonts w:ascii="Univers LT Std 59 UltraCn" w:hAnsi="Univers LT Std 59 UltraCn"/>
          <w:b/>
          <w:bCs/>
          <w:smallCaps/>
          <w:color w:val="005B9E" w:themeColor="accent1"/>
          <w:sz w:val="48"/>
          <w:szCs w:val="48"/>
        </w:rPr>
        <w:br/>
      </w:r>
      <w:r w:rsidR="008A35C5" w:rsidRPr="009A5318">
        <w:rPr>
          <w:rFonts w:ascii="Univers LT Std 59 UltraCn" w:hAnsi="Univers LT Std 59 UltraCn"/>
          <w:b/>
          <w:bCs/>
          <w:smallCaps/>
          <w:color w:val="005B9E" w:themeColor="accent1"/>
          <w:sz w:val="48"/>
          <w:szCs w:val="48"/>
        </w:rPr>
        <w:t>Health and Human Services</w:t>
      </w:r>
    </w:p>
    <w:p w14:paraId="72CBF7F8" w14:textId="77777777" w:rsidR="00F422BF" w:rsidRDefault="00F422BF" w:rsidP="00F422BF">
      <w:pPr>
        <w:ind w:left="-180" w:right="-18"/>
        <w:jc w:val="center"/>
        <w:rPr>
          <w:color w:val="00396B"/>
          <w:sz w:val="24"/>
          <w:szCs w:val="24"/>
        </w:rPr>
      </w:pPr>
      <w:r>
        <w:rPr>
          <w:color w:val="00396B" w:themeColor="text2"/>
          <w:sz w:val="24"/>
          <w:szCs w:val="24"/>
        </w:rPr>
        <w:t xml:space="preserve"> </w:t>
      </w:r>
      <w:r w:rsidR="00700C6A">
        <w:rPr>
          <w:noProof/>
        </w:rPr>
        <w:drawing>
          <wp:inline distT="0" distB="0" distL="0" distR="0" wp14:anchorId="368C06C9" wp14:editId="34ED30AD">
            <wp:extent cx="2493855" cy="685800"/>
            <wp:effectExtent l="0" t="0" r="1905" b="0"/>
            <wp:docPr id="7" name="Picture 7" descr="Nevada Division of Public and Behavioral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evada Division of Public and Behavioral Health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855" cy="685800"/>
                    </a:xfrm>
                    <a:prstGeom prst="rect">
                      <a:avLst/>
                    </a:prstGeom>
                    <a:noFill/>
                    <a:ln>
                      <a:noFill/>
                    </a:ln>
                  </pic:spPr>
                </pic:pic>
              </a:graphicData>
            </a:graphic>
          </wp:inline>
        </w:drawing>
      </w:r>
    </w:p>
    <w:p w14:paraId="15F4CCF3" w14:textId="77777777" w:rsidR="00700C6A" w:rsidRDefault="004842F7" w:rsidP="004842F7">
      <w:pPr>
        <w:spacing w:after="0"/>
        <w:ind w:left="360" w:right="-898" w:hanging="360"/>
        <w:rPr>
          <w:i/>
          <w:iCs/>
          <w:smallCaps/>
          <w:noProof/>
          <w:color w:val="00B0F0"/>
          <w:sz w:val="18"/>
          <w:szCs w:val="18"/>
        </w:rPr>
      </w:pPr>
      <w:r>
        <w:rPr>
          <w:i/>
          <w:iCs/>
          <w:color w:val="00B0F0"/>
          <w:sz w:val="18"/>
          <w:szCs w:val="18"/>
        </w:rPr>
        <w:br w:type="column"/>
      </w:r>
    </w:p>
    <w:p w14:paraId="6B673076" w14:textId="77777777" w:rsidR="00496D78" w:rsidRDefault="004842F7" w:rsidP="004842F7">
      <w:pPr>
        <w:spacing w:after="0"/>
        <w:ind w:left="360" w:right="-898" w:hanging="360"/>
        <w:rPr>
          <w:i/>
          <w:iCs/>
          <w:color w:val="00B0F0"/>
          <w:sz w:val="18"/>
          <w:szCs w:val="18"/>
        </w:rPr>
      </w:pPr>
      <w:r>
        <w:rPr>
          <w:i/>
          <w:iCs/>
          <w:smallCaps/>
          <w:noProof/>
          <w:color w:val="00B0F0"/>
          <w:sz w:val="18"/>
          <w:szCs w:val="18"/>
        </w:rPr>
        <w:drawing>
          <wp:inline distT="0" distB="0" distL="0" distR="0" wp14:anchorId="0A7126A8" wp14:editId="31E4AB49">
            <wp:extent cx="780179" cy="1040239"/>
            <wp:effectExtent l="0" t="0" r="1270" b="7620"/>
            <wp:docPr id="3" name="Picture 3"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HH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0179" cy="1040239"/>
                    </a:xfrm>
                    <a:prstGeom prst="rect">
                      <a:avLst/>
                    </a:prstGeom>
                  </pic:spPr>
                </pic:pic>
              </a:graphicData>
            </a:graphic>
          </wp:inline>
        </w:drawing>
      </w:r>
    </w:p>
    <w:p w14:paraId="70BB02D2" w14:textId="77777777" w:rsidR="00496D78" w:rsidRPr="002652F6" w:rsidRDefault="00496D78" w:rsidP="00446A1D">
      <w:pPr>
        <w:spacing w:after="0"/>
        <w:ind w:left="-144" w:right="-898"/>
        <w:rPr>
          <w:rFonts w:cs="Times New Roman (Body CS)"/>
          <w:i/>
          <w:iCs/>
          <w:color w:val="00B0F0"/>
          <w:spacing w:val="-10"/>
          <w:sz w:val="18"/>
          <w:szCs w:val="18"/>
        </w:rPr>
      </w:pPr>
      <w:r>
        <w:rPr>
          <w:i/>
          <w:iCs/>
          <w:color w:val="00B0F0"/>
          <w:sz w:val="18"/>
          <w:szCs w:val="18"/>
        </w:rPr>
        <w:br w:type="column"/>
      </w:r>
    </w:p>
    <w:p w14:paraId="5168181E" w14:textId="77777777" w:rsidR="00446A1D" w:rsidRPr="002F39C8" w:rsidRDefault="00F3049C" w:rsidP="0067347E">
      <w:pPr>
        <w:spacing w:after="0"/>
        <w:ind w:left="-180" w:right="-2"/>
        <w:jc w:val="center"/>
        <w:rPr>
          <w:rFonts w:cs="Times New Roman (Body CS)"/>
          <w:color w:val="00396B" w:themeColor="text2"/>
          <w:spacing w:val="-10"/>
          <w:sz w:val="17"/>
          <w:szCs w:val="17"/>
        </w:rPr>
      </w:pPr>
      <w:r>
        <w:rPr>
          <w:rFonts w:cs="Times New Roman (Body CS)"/>
          <w:color w:val="00396B" w:themeColor="text2"/>
          <w:spacing w:val="-10"/>
          <w:sz w:val="17"/>
          <w:szCs w:val="17"/>
        </w:rPr>
        <w:t>Cody Phinney, MPH</w:t>
      </w:r>
    </w:p>
    <w:p w14:paraId="21720B0C" w14:textId="77777777" w:rsidR="006D4845" w:rsidRPr="002F39C8" w:rsidRDefault="006D4845"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Administrator</w:t>
      </w:r>
      <w:r w:rsidR="0067347E" w:rsidRPr="002F39C8">
        <w:rPr>
          <w:rFonts w:cs="Times New Roman (Body CS)"/>
          <w:i/>
          <w:iCs/>
          <w:color w:val="00396B" w:themeColor="text2"/>
          <w:spacing w:val="-10"/>
          <w:sz w:val="17"/>
          <w:szCs w:val="17"/>
        </w:rPr>
        <w:br/>
      </w:r>
    </w:p>
    <w:p w14:paraId="2F1E7E2A" w14:textId="77777777" w:rsidR="0067347E" w:rsidRPr="002F39C8" w:rsidRDefault="0067347E" w:rsidP="0067347E">
      <w:pPr>
        <w:spacing w:after="0"/>
        <w:ind w:left="-180" w:right="-2"/>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 xml:space="preserve">Ihsan Azzam, </w:t>
      </w:r>
      <w:r w:rsidRPr="002F39C8">
        <w:rPr>
          <w:rFonts w:cs="Times New Roman (Body CS)"/>
          <w:color w:val="00396B" w:themeColor="text2"/>
          <w:spacing w:val="-10"/>
          <w:sz w:val="17"/>
          <w:szCs w:val="17"/>
        </w:rPr>
        <w:br/>
        <w:t>Ph.D., M.D.</w:t>
      </w:r>
    </w:p>
    <w:p w14:paraId="3FDACA94" w14:textId="77777777" w:rsidR="0067347E" w:rsidRPr="002F39C8" w:rsidRDefault="0067347E"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Chief Medical Officer</w:t>
      </w:r>
    </w:p>
    <w:p w14:paraId="479A67E2" w14:textId="77777777" w:rsidR="006A2180" w:rsidRDefault="006A2180" w:rsidP="006A2180">
      <w:pPr>
        <w:spacing w:after="0"/>
        <w:ind w:right="-898"/>
        <w:jc w:val="both"/>
        <w:rPr>
          <w:i/>
          <w:iCs/>
          <w:color w:val="0070C0"/>
          <w:sz w:val="18"/>
          <w:szCs w:val="18"/>
        </w:rPr>
      </w:pPr>
    </w:p>
    <w:p w14:paraId="099013F5" w14:textId="77777777" w:rsidR="006D4845" w:rsidRDefault="006D4845" w:rsidP="006A2180">
      <w:pPr>
        <w:spacing w:after="0"/>
        <w:ind w:right="-898"/>
        <w:jc w:val="both"/>
        <w:rPr>
          <w:i/>
          <w:iCs/>
          <w:color w:val="0070C0"/>
          <w:sz w:val="18"/>
          <w:szCs w:val="18"/>
        </w:rPr>
        <w:sectPr w:rsidR="006D4845" w:rsidSect="00D87660">
          <w:footerReference w:type="default" r:id="rId13"/>
          <w:pgSz w:w="12240" w:h="15840"/>
          <w:pgMar w:top="720" w:right="720" w:bottom="720" w:left="720" w:header="0" w:footer="720" w:gutter="0"/>
          <w:cols w:num="5" w:space="145" w:equalWidth="0">
            <w:col w:w="1296" w:space="194"/>
            <w:col w:w="1440" w:space="194"/>
            <w:col w:w="4752" w:space="144"/>
            <w:col w:w="1327" w:space="195"/>
            <w:col w:w="1258"/>
          </w:cols>
          <w:docGrid w:linePitch="360"/>
        </w:sectPr>
      </w:pPr>
    </w:p>
    <w:p w14:paraId="662646C9" w14:textId="77777777" w:rsidR="00CE35BA" w:rsidRPr="00C6615A" w:rsidRDefault="00CE35BA" w:rsidP="00CE35BA">
      <w:pPr>
        <w:pStyle w:val="Heading1"/>
        <w:jc w:val="center"/>
        <w:rPr>
          <w:rStyle w:val="BookTitle"/>
          <w:b w:val="0"/>
          <w:bCs w:val="0"/>
          <w:i w:val="0"/>
        </w:rPr>
      </w:pPr>
      <w:r w:rsidRPr="00C6615A">
        <w:rPr>
          <w:rStyle w:val="BookTitle"/>
          <w:b w:val="0"/>
        </w:rPr>
        <w:t>Maternal and Child Health Advisory Board</w:t>
      </w:r>
    </w:p>
    <w:p w14:paraId="65767445" w14:textId="105365A8" w:rsidR="00CE35BA" w:rsidRPr="00C6615A" w:rsidRDefault="00CE35BA" w:rsidP="00CE35BA">
      <w:pPr>
        <w:pStyle w:val="Heading2"/>
        <w:jc w:val="center"/>
        <w:rPr>
          <w:rStyle w:val="BookTitle"/>
          <w:b w:val="0"/>
          <w:bCs w:val="0"/>
          <w:i w:val="0"/>
        </w:rPr>
      </w:pPr>
      <w:r w:rsidRPr="00C6615A">
        <w:rPr>
          <w:rStyle w:val="BookTitle"/>
          <w:b w:val="0"/>
        </w:rPr>
        <w:t>DATE:</w:t>
      </w:r>
      <w:r>
        <w:rPr>
          <w:rStyle w:val="BookTitle"/>
          <w:b w:val="0"/>
        </w:rPr>
        <w:t xml:space="preserve"> </w:t>
      </w:r>
      <w:r w:rsidR="008B116F">
        <w:rPr>
          <w:rStyle w:val="BookTitle"/>
          <w:b w:val="0"/>
        </w:rPr>
        <w:t xml:space="preserve"> February 2</w:t>
      </w:r>
      <w:r w:rsidRPr="00C6615A">
        <w:rPr>
          <w:rStyle w:val="BookTitle"/>
          <w:b w:val="0"/>
        </w:rPr>
        <w:t>,</w:t>
      </w:r>
      <w:r w:rsidR="008B116F">
        <w:rPr>
          <w:rStyle w:val="BookTitle"/>
          <w:b w:val="0"/>
        </w:rPr>
        <w:t xml:space="preserve"> 2024,</w:t>
      </w:r>
      <w:r w:rsidRPr="00C6615A">
        <w:rPr>
          <w:rStyle w:val="BookTitle"/>
          <w:b w:val="0"/>
        </w:rPr>
        <w:t xml:space="preserve"> TIME: 9:00 AM</w:t>
      </w:r>
    </w:p>
    <w:p w14:paraId="0C576073" w14:textId="77777777" w:rsidR="00CE35BA" w:rsidRDefault="00CE35BA" w:rsidP="00CE35BA">
      <w:pPr>
        <w:jc w:val="center"/>
        <w:rPr>
          <w:rStyle w:val="BookTitle"/>
          <w:b w:val="0"/>
          <w:i w:val="0"/>
        </w:rPr>
      </w:pPr>
      <w:r w:rsidRPr="0046652C">
        <w:rPr>
          <w:rStyle w:val="BookTitle"/>
        </w:rPr>
        <w:t>The meeting will be held via teleconference only. Members of the public who wish to attend and participate remotely are strongly encouraged to do so by utilizing the following meeting link or call- in number:</w:t>
      </w:r>
    </w:p>
    <w:p w14:paraId="0F1BC60A" w14:textId="55BD3195" w:rsidR="00CE35BA" w:rsidRPr="00CE35BA" w:rsidRDefault="00CE35BA" w:rsidP="008B116F">
      <w:pPr>
        <w:spacing w:after="0"/>
        <w:jc w:val="center"/>
        <w:rPr>
          <w:rStyle w:val="BookTitle"/>
          <w:b w:val="0"/>
          <w:i w:val="0"/>
        </w:rPr>
      </w:pPr>
    </w:p>
    <w:p w14:paraId="4E129180" w14:textId="5D921C83" w:rsidR="008B116F" w:rsidRPr="008B116F" w:rsidRDefault="008B116F" w:rsidP="008B116F">
      <w:pPr>
        <w:spacing w:after="0"/>
        <w:jc w:val="center"/>
        <w:rPr>
          <w:rFonts w:cs="Segoe UI"/>
          <w:b/>
          <w:bCs/>
          <w:color w:val="252424"/>
          <w:szCs w:val="20"/>
        </w:rPr>
      </w:pPr>
      <w:r w:rsidRPr="008B116F">
        <w:rPr>
          <w:rFonts w:cs="Segoe UI"/>
          <w:b/>
          <w:bCs/>
          <w:color w:val="252424"/>
          <w:szCs w:val="20"/>
        </w:rPr>
        <w:t>Join on your computer, mobile app or room device</w:t>
      </w:r>
    </w:p>
    <w:p w14:paraId="3964B4A8" w14:textId="495CC387" w:rsidR="008B116F" w:rsidRPr="008B116F" w:rsidRDefault="008B116F" w:rsidP="008B116F">
      <w:pPr>
        <w:spacing w:after="0"/>
        <w:jc w:val="center"/>
        <w:rPr>
          <w:rFonts w:cs="Segoe UI"/>
          <w:b/>
          <w:bCs/>
          <w:color w:val="252424"/>
          <w:szCs w:val="20"/>
        </w:rPr>
      </w:pPr>
      <w:hyperlink r:id="rId14" w:tgtFrame="_blank" w:history="1">
        <w:r w:rsidRPr="008B116F">
          <w:rPr>
            <w:rStyle w:val="Hyperlink"/>
            <w:rFonts w:cs="Segoe UI"/>
            <w:b/>
            <w:bCs/>
            <w:szCs w:val="20"/>
          </w:rPr>
          <w:t>Click here to join the meeting</w:t>
        </w:r>
      </w:hyperlink>
    </w:p>
    <w:p w14:paraId="6773616D" w14:textId="06C5E824" w:rsidR="008B116F" w:rsidRPr="008B116F" w:rsidRDefault="008B116F" w:rsidP="008B116F">
      <w:pPr>
        <w:spacing w:after="0"/>
        <w:jc w:val="center"/>
        <w:rPr>
          <w:rFonts w:cs="Segoe UI"/>
          <w:b/>
          <w:bCs/>
          <w:color w:val="252424"/>
          <w:szCs w:val="20"/>
        </w:rPr>
      </w:pPr>
      <w:r w:rsidRPr="008B116F">
        <w:rPr>
          <w:rFonts w:cs="Segoe UI"/>
          <w:b/>
          <w:bCs/>
          <w:color w:val="252424"/>
          <w:szCs w:val="20"/>
        </w:rPr>
        <w:t xml:space="preserve">Meeting ID: 275 128 913 599 </w:t>
      </w:r>
      <w:r w:rsidRPr="008B116F">
        <w:rPr>
          <w:rFonts w:cs="Segoe UI"/>
          <w:b/>
          <w:bCs/>
          <w:color w:val="252424"/>
          <w:szCs w:val="20"/>
        </w:rPr>
        <w:br/>
        <w:t>Passcode: uNGhJ8</w:t>
      </w:r>
    </w:p>
    <w:p w14:paraId="506D8EFA" w14:textId="77777777" w:rsidR="008B116F" w:rsidRPr="008B116F" w:rsidRDefault="008B116F" w:rsidP="008B116F">
      <w:pPr>
        <w:spacing w:after="0"/>
        <w:jc w:val="center"/>
        <w:rPr>
          <w:rFonts w:cs="Segoe UI"/>
          <w:b/>
          <w:bCs/>
          <w:color w:val="252424"/>
          <w:szCs w:val="20"/>
        </w:rPr>
      </w:pPr>
      <w:hyperlink r:id="rId15" w:tgtFrame="_blank" w:history="1">
        <w:r w:rsidRPr="008B116F">
          <w:rPr>
            <w:rStyle w:val="Hyperlink"/>
            <w:rFonts w:cs="Segoe UI"/>
            <w:b/>
            <w:bCs/>
            <w:szCs w:val="20"/>
          </w:rPr>
          <w:t>Download Teams</w:t>
        </w:r>
      </w:hyperlink>
      <w:r w:rsidRPr="008B116F">
        <w:rPr>
          <w:rFonts w:cs="Segoe UI"/>
          <w:b/>
          <w:bCs/>
          <w:color w:val="252424"/>
          <w:szCs w:val="20"/>
        </w:rPr>
        <w:t xml:space="preserve"> | </w:t>
      </w:r>
      <w:hyperlink r:id="rId16" w:tgtFrame="_blank" w:history="1">
        <w:r w:rsidRPr="008B116F">
          <w:rPr>
            <w:rStyle w:val="Hyperlink"/>
            <w:rFonts w:cs="Segoe UI"/>
            <w:b/>
            <w:bCs/>
            <w:szCs w:val="20"/>
          </w:rPr>
          <w:t>Join on the web</w:t>
        </w:r>
      </w:hyperlink>
    </w:p>
    <w:p w14:paraId="1612FABE" w14:textId="7167553D" w:rsidR="008B116F" w:rsidRPr="008B116F" w:rsidRDefault="008B116F" w:rsidP="008B116F">
      <w:pPr>
        <w:spacing w:after="0"/>
        <w:jc w:val="center"/>
        <w:rPr>
          <w:rFonts w:cs="Segoe UI"/>
          <w:b/>
          <w:bCs/>
          <w:color w:val="252424"/>
          <w:szCs w:val="20"/>
        </w:rPr>
      </w:pPr>
      <w:r w:rsidRPr="008B116F">
        <w:rPr>
          <w:rFonts w:cs="Segoe UI"/>
          <w:b/>
          <w:bCs/>
          <w:color w:val="252424"/>
          <w:szCs w:val="20"/>
        </w:rPr>
        <w:t>Or call in (audio only)</w:t>
      </w:r>
    </w:p>
    <w:p w14:paraId="712A1068" w14:textId="243DECCA" w:rsidR="008B116F" w:rsidRPr="008B116F" w:rsidRDefault="008B116F" w:rsidP="008B116F">
      <w:pPr>
        <w:spacing w:after="0"/>
        <w:jc w:val="center"/>
        <w:rPr>
          <w:rFonts w:cs="Segoe UI"/>
          <w:b/>
          <w:bCs/>
          <w:color w:val="252424"/>
          <w:szCs w:val="20"/>
        </w:rPr>
      </w:pPr>
      <w:hyperlink r:id="rId17" w:anchor=" " w:history="1">
        <w:r w:rsidRPr="008B116F">
          <w:rPr>
            <w:rStyle w:val="Hyperlink"/>
            <w:rFonts w:cs="Segoe UI"/>
            <w:b/>
            <w:bCs/>
            <w:szCs w:val="20"/>
          </w:rPr>
          <w:t>+1 775-321-6111,,754414639#</w:t>
        </w:r>
      </w:hyperlink>
      <w:r w:rsidRPr="008B116F">
        <w:rPr>
          <w:rFonts w:cs="Segoe UI"/>
          <w:b/>
          <w:bCs/>
          <w:color w:val="252424"/>
          <w:szCs w:val="20"/>
        </w:rPr>
        <w:t xml:space="preserve">   United States, Reno</w:t>
      </w:r>
    </w:p>
    <w:p w14:paraId="75C44743" w14:textId="76B1BCF3" w:rsidR="008B116F" w:rsidRPr="008B116F" w:rsidRDefault="008B116F" w:rsidP="008B116F">
      <w:pPr>
        <w:spacing w:after="0"/>
        <w:jc w:val="center"/>
        <w:rPr>
          <w:rFonts w:cs="Segoe UI"/>
          <w:b/>
          <w:bCs/>
          <w:color w:val="252424"/>
          <w:szCs w:val="20"/>
        </w:rPr>
      </w:pPr>
      <w:r w:rsidRPr="008B116F">
        <w:rPr>
          <w:rFonts w:cs="Segoe UI"/>
          <w:b/>
          <w:bCs/>
          <w:color w:val="252424"/>
          <w:szCs w:val="20"/>
        </w:rPr>
        <w:t>Phone Conference ID: 754 414 639#</w:t>
      </w:r>
    </w:p>
    <w:p w14:paraId="05EEBB52" w14:textId="1BAA9FA1" w:rsidR="008B116F" w:rsidRPr="008B116F" w:rsidRDefault="008B116F" w:rsidP="008B116F">
      <w:pPr>
        <w:spacing w:after="0"/>
        <w:jc w:val="center"/>
        <w:rPr>
          <w:rFonts w:cs="Segoe UI"/>
          <w:b/>
          <w:bCs/>
          <w:color w:val="252424"/>
          <w:szCs w:val="20"/>
        </w:rPr>
      </w:pPr>
      <w:hyperlink r:id="rId18" w:tgtFrame="_blank" w:history="1">
        <w:r w:rsidRPr="008B116F">
          <w:rPr>
            <w:rStyle w:val="Hyperlink"/>
            <w:rFonts w:cs="Segoe UI"/>
            <w:b/>
            <w:bCs/>
            <w:szCs w:val="20"/>
          </w:rPr>
          <w:t>Find a local number</w:t>
        </w:r>
      </w:hyperlink>
      <w:r w:rsidRPr="008B116F">
        <w:rPr>
          <w:rFonts w:cs="Segoe UI"/>
          <w:b/>
          <w:bCs/>
          <w:color w:val="252424"/>
          <w:szCs w:val="20"/>
        </w:rPr>
        <w:t xml:space="preserve"> | </w:t>
      </w:r>
      <w:hyperlink r:id="rId19" w:tgtFrame="_blank" w:history="1">
        <w:r w:rsidRPr="008B116F">
          <w:rPr>
            <w:rStyle w:val="Hyperlink"/>
            <w:rFonts w:cs="Segoe UI"/>
            <w:b/>
            <w:bCs/>
            <w:szCs w:val="20"/>
          </w:rPr>
          <w:t>Reset PIN</w:t>
        </w:r>
      </w:hyperlink>
    </w:p>
    <w:p w14:paraId="28B0E0F1" w14:textId="77777777" w:rsidR="00CE35BA" w:rsidRPr="00CE35BA" w:rsidRDefault="00CE35BA" w:rsidP="00CE35BA">
      <w:pPr>
        <w:spacing w:after="0"/>
        <w:rPr>
          <w:rFonts w:cs="Segoe UI"/>
          <w:i/>
          <w:iCs/>
          <w:color w:val="252424"/>
          <w:szCs w:val="20"/>
        </w:rPr>
      </w:pPr>
    </w:p>
    <w:p w14:paraId="24B23BBE" w14:textId="77777777" w:rsidR="00CE35BA" w:rsidRPr="00CE35BA" w:rsidRDefault="00CE35BA" w:rsidP="00CE35BA">
      <w:pPr>
        <w:spacing w:after="0"/>
        <w:ind w:left="720" w:right="720"/>
        <w:jc w:val="center"/>
        <w:rPr>
          <w:bCs/>
          <w:i/>
          <w:spacing w:val="5"/>
          <w:sz w:val="16"/>
          <w:szCs w:val="18"/>
          <w:lang w:bidi="en-US"/>
        </w:rPr>
      </w:pPr>
      <w:r w:rsidRPr="00CE35BA">
        <w:rPr>
          <w:bCs/>
          <w:i/>
          <w:spacing w:val="5"/>
          <w:sz w:val="16"/>
          <w:szCs w:val="18"/>
          <w:lang w:bidi="en-US"/>
        </w:rPr>
        <w:t>Members of the public wishing to provide public comment during the public comment periods set forth in the following agenda must raise their hand to signal that public comment would like to be made.  If using the Microsoft Teams application, an individual may raise their hand by clicking the “Raise Your Hand” button (signified by a hand graphic) on the bottom tool bar of the application. (If utilizing the Teams application on a mobile phone, the “Raise Your Hand” function may be found by clicking the “···” button and selecting “Raise Hand.”</w:t>
      </w:r>
    </w:p>
    <w:p w14:paraId="64AAB8B8" w14:textId="77777777" w:rsidR="00CE35BA" w:rsidRPr="00CE35BA" w:rsidRDefault="00CE35BA" w:rsidP="00CE35BA">
      <w:pPr>
        <w:spacing w:after="0"/>
        <w:ind w:left="720" w:right="720"/>
        <w:jc w:val="center"/>
        <w:rPr>
          <w:bCs/>
          <w:i/>
          <w:spacing w:val="5"/>
          <w:sz w:val="16"/>
          <w:szCs w:val="18"/>
          <w:lang w:bidi="en-US"/>
        </w:rPr>
      </w:pPr>
    </w:p>
    <w:p w14:paraId="047D5CBD" w14:textId="77777777" w:rsidR="00CE35BA" w:rsidRPr="00CE35BA" w:rsidRDefault="00CE35BA" w:rsidP="00CE35BA">
      <w:pPr>
        <w:spacing w:after="0"/>
        <w:ind w:left="720" w:right="720"/>
        <w:jc w:val="center"/>
        <w:rPr>
          <w:bCs/>
          <w:i/>
          <w:spacing w:val="5"/>
          <w:sz w:val="16"/>
          <w:szCs w:val="18"/>
          <w:lang w:bidi="en-US"/>
        </w:rPr>
      </w:pPr>
      <w:r w:rsidRPr="00CE35BA">
        <w:rPr>
          <w:bCs/>
          <w:i/>
          <w:spacing w:val="5"/>
          <w:sz w:val="16"/>
          <w:szCs w:val="18"/>
          <w:lang w:bidi="en-US"/>
        </w:rPr>
        <w:t>Members of the public utilizing the call-in (audio only) number may raise their hand by pressing *5.</w:t>
      </w:r>
    </w:p>
    <w:p w14:paraId="585B75BB" w14:textId="77777777" w:rsidR="00CE35BA" w:rsidRPr="00CE35BA" w:rsidRDefault="00CE35BA" w:rsidP="00CE35BA">
      <w:pPr>
        <w:spacing w:after="0"/>
        <w:ind w:left="720" w:right="720"/>
        <w:jc w:val="center"/>
        <w:rPr>
          <w:bCs/>
          <w:i/>
          <w:spacing w:val="5"/>
          <w:sz w:val="16"/>
          <w:szCs w:val="18"/>
          <w:lang w:bidi="en-US"/>
        </w:rPr>
      </w:pPr>
    </w:p>
    <w:p w14:paraId="47C0742E" w14:textId="77777777" w:rsidR="00CE35BA" w:rsidRPr="00CE35BA" w:rsidRDefault="00CE35BA" w:rsidP="00CE35BA">
      <w:pPr>
        <w:spacing w:after="0"/>
        <w:ind w:left="720" w:right="720"/>
        <w:jc w:val="center"/>
        <w:rPr>
          <w:bCs/>
          <w:i/>
          <w:spacing w:val="5"/>
          <w:sz w:val="16"/>
          <w:szCs w:val="18"/>
          <w:lang w:bidi="en-US"/>
        </w:rPr>
      </w:pPr>
      <w:r w:rsidRPr="00CE35BA">
        <w:rPr>
          <w:bCs/>
          <w:i/>
          <w:spacing w:val="5"/>
          <w:sz w:val="16"/>
          <w:szCs w:val="18"/>
          <w:lang w:bidi="en-US"/>
        </w:rPr>
        <w:t>Note: Agenda items may be taken out of order, combined for consideration, and/or removed from the agenda at the Chairperson’s discretion</w:t>
      </w:r>
    </w:p>
    <w:p w14:paraId="3D35DC1B" w14:textId="77777777" w:rsidR="00CE35BA" w:rsidRDefault="00CE35BA" w:rsidP="00CE35BA">
      <w:pPr>
        <w:spacing w:before="120"/>
        <w:rPr>
          <w:rFonts w:asciiTheme="minorHAnsi" w:hAnsiTheme="minorHAnsi" w:cs="Segoe UI"/>
          <w:i/>
          <w:iCs/>
          <w:color w:val="252424"/>
          <w:szCs w:val="20"/>
        </w:rPr>
      </w:pPr>
    </w:p>
    <w:p w14:paraId="5649D804" w14:textId="77777777" w:rsidR="00CE35BA" w:rsidRPr="00AD3D75" w:rsidRDefault="00CE35BA" w:rsidP="00CE35BA">
      <w:pPr>
        <w:pStyle w:val="ListParagraph"/>
        <w:numPr>
          <w:ilvl w:val="0"/>
          <w:numId w:val="1"/>
        </w:numPr>
        <w:spacing w:before="160" w:after="160"/>
        <w:contextualSpacing w:val="0"/>
        <w:rPr>
          <w:b/>
          <w:bCs/>
        </w:rPr>
      </w:pPr>
      <w:r w:rsidRPr="0046652C">
        <w:rPr>
          <w:b/>
          <w:bCs/>
        </w:rPr>
        <w:t>Call</w:t>
      </w:r>
      <w:r w:rsidRPr="0046652C">
        <w:rPr>
          <w:b/>
          <w:bCs/>
          <w:spacing w:val="-5"/>
        </w:rPr>
        <w:t xml:space="preserve"> </w:t>
      </w:r>
      <w:r w:rsidRPr="0046652C">
        <w:rPr>
          <w:b/>
          <w:bCs/>
        </w:rPr>
        <w:t>to</w:t>
      </w:r>
      <w:r w:rsidRPr="0046652C">
        <w:rPr>
          <w:b/>
          <w:bCs/>
          <w:spacing w:val="-3"/>
        </w:rPr>
        <w:t xml:space="preserve"> </w:t>
      </w:r>
      <w:r w:rsidRPr="0046652C">
        <w:rPr>
          <w:b/>
          <w:bCs/>
        </w:rPr>
        <w:t>order/roll</w:t>
      </w:r>
      <w:r w:rsidRPr="0046652C">
        <w:rPr>
          <w:b/>
          <w:bCs/>
          <w:spacing w:val="21"/>
        </w:rPr>
        <w:t xml:space="preserve"> </w:t>
      </w:r>
      <w:r w:rsidRPr="0046652C">
        <w:rPr>
          <w:b/>
          <w:bCs/>
        </w:rPr>
        <w:t>c</w:t>
      </w:r>
      <w:r w:rsidRPr="00AD3D75">
        <w:rPr>
          <w:b/>
          <w:bCs/>
        </w:rPr>
        <w:t>all</w:t>
      </w:r>
      <w:r w:rsidRPr="00AD3D75">
        <w:rPr>
          <w:b/>
          <w:bCs/>
          <w:spacing w:val="-2"/>
        </w:rPr>
        <w:t xml:space="preserve"> </w:t>
      </w:r>
      <w:r w:rsidRPr="00AD3D75">
        <w:rPr>
          <w:b/>
          <w:bCs/>
        </w:rPr>
        <w:t xml:space="preserve">– </w:t>
      </w:r>
      <w:bookmarkStart w:id="0" w:name="_Hlk141022023"/>
      <w:r w:rsidRPr="00AD3D75">
        <w:rPr>
          <w:b/>
          <w:bCs/>
        </w:rPr>
        <w:t xml:space="preserve">Melinda Hoskins, MS, APRN, CNM – </w:t>
      </w:r>
      <w:r>
        <w:rPr>
          <w:b/>
          <w:bCs/>
        </w:rPr>
        <w:t>Vice Chair</w:t>
      </w:r>
      <w:r w:rsidRPr="00AD3D75">
        <w:rPr>
          <w:b/>
          <w:bCs/>
        </w:rPr>
        <w:t xml:space="preserve"> </w:t>
      </w:r>
    </w:p>
    <w:bookmarkEnd w:id="0"/>
    <w:p w14:paraId="69F0F3FB" w14:textId="77777777" w:rsidR="00CE35BA" w:rsidRDefault="00CE35BA" w:rsidP="00CE35BA">
      <w:pPr>
        <w:spacing w:before="160" w:after="160"/>
        <w:ind w:left="360"/>
        <w:rPr>
          <w:spacing w:val="-2"/>
          <w:sz w:val="22"/>
        </w:rPr>
      </w:pPr>
      <w:r w:rsidRPr="00AD3D75">
        <w:rPr>
          <w:sz w:val="22"/>
        </w:rPr>
        <w:t>Members: Marsha</w:t>
      </w:r>
      <w:r w:rsidRPr="00AD3D75">
        <w:rPr>
          <w:spacing w:val="-2"/>
          <w:sz w:val="22"/>
        </w:rPr>
        <w:t xml:space="preserve"> </w:t>
      </w:r>
      <w:r w:rsidRPr="00AD3D75">
        <w:rPr>
          <w:sz w:val="22"/>
        </w:rPr>
        <w:t>Matsunaga Kirgan,</w:t>
      </w:r>
      <w:r w:rsidRPr="00AD3D75">
        <w:rPr>
          <w:spacing w:val="-3"/>
          <w:sz w:val="22"/>
        </w:rPr>
        <w:t xml:space="preserve"> </w:t>
      </w:r>
      <w:r w:rsidRPr="00AD3D75">
        <w:rPr>
          <w:sz w:val="22"/>
        </w:rPr>
        <w:t xml:space="preserve">MD; </w:t>
      </w:r>
      <w:r w:rsidRPr="008B0E52">
        <w:rPr>
          <w:sz w:val="22"/>
        </w:rPr>
        <w:t>Melinda Hoskins, MS, APRN, CNM</w:t>
      </w:r>
      <w:r>
        <w:rPr>
          <w:sz w:val="22"/>
        </w:rPr>
        <w:t>,</w:t>
      </w:r>
      <w:r w:rsidRPr="008B0E52">
        <w:rPr>
          <w:sz w:val="22"/>
        </w:rPr>
        <w:t xml:space="preserve"> </w:t>
      </w:r>
      <w:r w:rsidRPr="00AD3D75">
        <w:rPr>
          <w:sz w:val="22"/>
        </w:rPr>
        <w:t>Keith Brill,</w:t>
      </w:r>
      <w:r w:rsidRPr="00AD3D75">
        <w:rPr>
          <w:spacing w:val="-3"/>
          <w:sz w:val="22"/>
        </w:rPr>
        <w:t xml:space="preserve"> </w:t>
      </w:r>
      <w:r w:rsidRPr="00AD3D75">
        <w:rPr>
          <w:sz w:val="22"/>
        </w:rPr>
        <w:t>MD; Fatima Taylor, M.Ed., CPM; Katie</w:t>
      </w:r>
      <w:r w:rsidRPr="00AD3D75">
        <w:rPr>
          <w:spacing w:val="-5"/>
          <w:sz w:val="22"/>
        </w:rPr>
        <w:t xml:space="preserve"> </w:t>
      </w:r>
      <w:r w:rsidRPr="00AD3D75">
        <w:rPr>
          <w:sz w:val="22"/>
        </w:rPr>
        <w:t>Hackler,</w:t>
      </w:r>
      <w:r w:rsidRPr="00AD3D75">
        <w:rPr>
          <w:spacing w:val="-3"/>
          <w:sz w:val="22"/>
        </w:rPr>
        <w:t xml:space="preserve"> </w:t>
      </w:r>
      <w:r w:rsidRPr="00AD3D75">
        <w:rPr>
          <w:sz w:val="22"/>
        </w:rPr>
        <w:t>BSN,</w:t>
      </w:r>
      <w:r w:rsidRPr="00AD3D75">
        <w:rPr>
          <w:spacing w:val="-3"/>
          <w:sz w:val="22"/>
        </w:rPr>
        <w:t xml:space="preserve"> </w:t>
      </w:r>
      <w:r w:rsidRPr="00AD3D75">
        <w:rPr>
          <w:sz w:val="22"/>
        </w:rPr>
        <w:t>RN,</w:t>
      </w:r>
      <w:r w:rsidRPr="00AD3D75">
        <w:rPr>
          <w:spacing w:val="-3"/>
          <w:sz w:val="22"/>
        </w:rPr>
        <w:t xml:space="preserve"> </w:t>
      </w:r>
      <w:r w:rsidRPr="00AD3D75">
        <w:rPr>
          <w:sz w:val="22"/>
        </w:rPr>
        <w:t>RNC-OB;</w:t>
      </w:r>
      <w:r w:rsidRPr="00AD3D75">
        <w:rPr>
          <w:spacing w:val="-2"/>
          <w:sz w:val="22"/>
        </w:rPr>
        <w:t xml:space="preserve"> </w:t>
      </w:r>
      <w:r w:rsidRPr="00AD3D75">
        <w:rPr>
          <w:sz w:val="22"/>
        </w:rPr>
        <w:t>Lora</w:t>
      </w:r>
      <w:r w:rsidRPr="00AD3D75">
        <w:rPr>
          <w:spacing w:val="-3"/>
          <w:sz w:val="22"/>
        </w:rPr>
        <w:t xml:space="preserve"> </w:t>
      </w:r>
      <w:r w:rsidRPr="00AD3D75">
        <w:rPr>
          <w:sz w:val="22"/>
        </w:rPr>
        <w:t>Carlson,</w:t>
      </w:r>
      <w:r w:rsidRPr="00AD3D75">
        <w:rPr>
          <w:spacing w:val="-3"/>
          <w:sz w:val="22"/>
        </w:rPr>
        <w:t xml:space="preserve"> </w:t>
      </w:r>
      <w:r w:rsidRPr="00AD3D75">
        <w:rPr>
          <w:sz w:val="22"/>
        </w:rPr>
        <w:t>BSN,</w:t>
      </w:r>
      <w:r w:rsidRPr="00AD3D75">
        <w:rPr>
          <w:spacing w:val="-3"/>
          <w:sz w:val="22"/>
        </w:rPr>
        <w:t xml:space="preserve"> </w:t>
      </w:r>
      <w:r w:rsidRPr="00AD3D75">
        <w:rPr>
          <w:sz w:val="22"/>
        </w:rPr>
        <w:t>RN,</w:t>
      </w:r>
      <w:r w:rsidRPr="00AD3D75">
        <w:rPr>
          <w:spacing w:val="-3"/>
          <w:sz w:val="22"/>
        </w:rPr>
        <w:t xml:space="preserve"> </w:t>
      </w:r>
      <w:r w:rsidRPr="00AD3D75">
        <w:rPr>
          <w:sz w:val="22"/>
        </w:rPr>
        <w:t>RNC-OB,</w:t>
      </w:r>
      <w:r w:rsidRPr="00AD3D75">
        <w:rPr>
          <w:spacing w:val="-3"/>
          <w:sz w:val="22"/>
        </w:rPr>
        <w:t xml:space="preserve"> </w:t>
      </w:r>
      <w:r w:rsidRPr="00AD3D75">
        <w:rPr>
          <w:sz w:val="22"/>
        </w:rPr>
        <w:t>C-FMC;</w:t>
      </w:r>
      <w:r w:rsidRPr="00AD3D75">
        <w:rPr>
          <w:spacing w:val="-2"/>
          <w:sz w:val="22"/>
        </w:rPr>
        <w:t xml:space="preserve"> Roshanda Clemons, MD FAAP, Mario Gaspar de Alba, MD, Elika Nematian, MPH</w:t>
      </w:r>
    </w:p>
    <w:p w14:paraId="5D90A513" w14:textId="2D5267EA" w:rsidR="00CE35BA" w:rsidRDefault="00444DBD" w:rsidP="00CE35BA">
      <w:pPr>
        <w:spacing w:before="160" w:after="160"/>
        <w:ind w:firstLine="360"/>
        <w:rPr>
          <w:sz w:val="22"/>
        </w:rPr>
      </w:pPr>
      <w:r>
        <w:rPr>
          <w:sz w:val="22"/>
        </w:rPr>
        <w:t xml:space="preserve">Legislative Members:  </w:t>
      </w:r>
      <w:r w:rsidR="00CE35BA">
        <w:rPr>
          <w:sz w:val="22"/>
        </w:rPr>
        <w:t>Senator</w:t>
      </w:r>
      <w:r w:rsidR="00CE35BA">
        <w:rPr>
          <w:spacing w:val="-5"/>
          <w:sz w:val="22"/>
        </w:rPr>
        <w:t xml:space="preserve"> </w:t>
      </w:r>
      <w:r w:rsidR="00CE35BA">
        <w:rPr>
          <w:sz w:val="22"/>
        </w:rPr>
        <w:t>Marilyn Dondero Loop; and Assemblywoman Claire Thomas</w:t>
      </w:r>
    </w:p>
    <w:p w14:paraId="0BE95DE2" w14:textId="77777777" w:rsidR="00B9174E" w:rsidRDefault="00B9174E" w:rsidP="00B9174E">
      <w:pPr>
        <w:pStyle w:val="ListParagraph"/>
        <w:numPr>
          <w:ilvl w:val="0"/>
          <w:numId w:val="1"/>
        </w:numPr>
        <w:spacing w:before="160" w:after="160"/>
        <w:rPr>
          <w:b/>
          <w:bCs/>
        </w:rPr>
      </w:pPr>
      <w:r w:rsidRPr="52F6E6BB">
        <w:rPr>
          <w:b/>
          <w:bCs/>
        </w:rPr>
        <w:t xml:space="preserve">PUBLIC COMMENT: No action may be taken on a matter raised under this item unless the matter is included on an agenda as an item upon which action may be taken. The Chair of the MCHAB will place a five (5) minute time limit on the time individuals addressing the MCHAB. To provide public comment telephonically, dial 1-775-321-6111. When prompted to provide the meeting ID, enter 966 457 740.  Members of the public utilizing the call-in (audio only) number may raise their hand by </w:t>
      </w:r>
      <w:r w:rsidRPr="52F6E6BB">
        <w:rPr>
          <w:b/>
          <w:bCs/>
        </w:rPr>
        <w:lastRenderedPageBreak/>
        <w:t>pressing *5. Persons making comments will be asked to begin by stating their name for the record and to spell their last name.</w:t>
      </w:r>
    </w:p>
    <w:p w14:paraId="47BF2B35" w14:textId="77777777" w:rsidR="00B9174E" w:rsidRDefault="00B9174E" w:rsidP="00CE35BA">
      <w:pPr>
        <w:spacing w:before="160" w:after="160"/>
        <w:ind w:firstLine="360"/>
        <w:rPr>
          <w:sz w:val="22"/>
        </w:rPr>
      </w:pPr>
    </w:p>
    <w:p w14:paraId="1119C397" w14:textId="4D48E984" w:rsidR="00CE35BA" w:rsidRDefault="00CE35BA" w:rsidP="00CE35BA">
      <w:pPr>
        <w:pStyle w:val="ListParagraph"/>
        <w:numPr>
          <w:ilvl w:val="0"/>
          <w:numId w:val="1"/>
        </w:numPr>
        <w:spacing w:before="160" w:after="160"/>
        <w:contextualSpacing w:val="0"/>
        <w:rPr>
          <w:b/>
          <w:bCs/>
        </w:rPr>
      </w:pPr>
      <w:r w:rsidRPr="0046652C">
        <w:rPr>
          <w:b/>
          <w:bCs/>
        </w:rPr>
        <w:t xml:space="preserve">FOR POSSIBLE ACTION: Approval of draft minutes from the Maternal and Child Health Advisory Board (MCHAB) meeting on </w:t>
      </w:r>
      <w:r>
        <w:rPr>
          <w:b/>
          <w:bCs/>
        </w:rPr>
        <w:t>May</w:t>
      </w:r>
      <w:r w:rsidRPr="0046652C">
        <w:rPr>
          <w:b/>
          <w:bCs/>
        </w:rPr>
        <w:t xml:space="preserve"> </w:t>
      </w:r>
      <w:r>
        <w:rPr>
          <w:b/>
          <w:bCs/>
        </w:rPr>
        <w:t>5</w:t>
      </w:r>
      <w:r w:rsidRPr="0046652C">
        <w:rPr>
          <w:b/>
          <w:bCs/>
        </w:rPr>
        <w:t>, 2023</w:t>
      </w:r>
    </w:p>
    <w:p w14:paraId="01333F4E" w14:textId="500D3BE5" w:rsidR="00947FB3" w:rsidRPr="00A52BA1" w:rsidRDefault="00947FB3" w:rsidP="00A52BA1">
      <w:pPr>
        <w:spacing w:before="160" w:after="160"/>
        <w:ind w:left="360"/>
        <w:jc w:val="center"/>
      </w:pPr>
      <w:r w:rsidRPr="00041D45">
        <w:t>PUBLIC COMMENT</w:t>
      </w:r>
    </w:p>
    <w:p w14:paraId="3F9B3DBC" w14:textId="46E62009" w:rsidR="00B21D1D" w:rsidRPr="00947FB3" w:rsidRDefault="00B21D1D" w:rsidP="008B46B0">
      <w:pPr>
        <w:pStyle w:val="ListParagraph"/>
        <w:numPr>
          <w:ilvl w:val="0"/>
          <w:numId w:val="1"/>
        </w:numPr>
        <w:spacing w:before="160" w:after="160"/>
        <w:rPr>
          <w:b/>
          <w:bCs/>
        </w:rPr>
      </w:pPr>
      <w:r w:rsidRPr="52F6E6BB">
        <w:rPr>
          <w:b/>
          <w:bCs/>
        </w:rPr>
        <w:t xml:space="preserve">FOR POSSIBLE ACTION: Overview of Congenital Syphilis in Nevada:  Data, Public Health, and Clinical Perspectives, with possible recommendations regarding congenital syphilis prevention - Amy Lucas MS, Office of Analytics, Department of Health and Human Services; Ghasi Philips-Bell, ScD, MS, Nevada Maternal and Child Health (MCH) Epidemiologist; Roshanda Clemons, MD, FAAP, Medical Director, Division of Health Care Financing and Policy; Division of Public and Behavioral Health (DPBH); </w:t>
      </w:r>
      <w:r w:rsidR="008B116F">
        <w:rPr>
          <w:b/>
          <w:bCs/>
        </w:rPr>
        <w:t>Kagan Griffin</w:t>
      </w:r>
      <w:r w:rsidRPr="52F6E6BB">
        <w:rPr>
          <w:b/>
          <w:bCs/>
        </w:rPr>
        <w:t xml:space="preserve"> MPH, Office of State Epidemiology; and Vickie Ives, MA, Child, Family, and Community Wellness (CFCW) Bureau Chief, DPBH</w:t>
      </w:r>
    </w:p>
    <w:p w14:paraId="24812E96" w14:textId="01FED34B" w:rsidR="00CE35BA" w:rsidRDefault="00CE35BA" w:rsidP="008B46B0">
      <w:pPr>
        <w:spacing w:before="160" w:after="160"/>
        <w:jc w:val="center"/>
      </w:pPr>
      <w:r w:rsidRPr="00041D45">
        <w:t>PUBLIC COMMENT</w:t>
      </w:r>
    </w:p>
    <w:p w14:paraId="18EBEF3E" w14:textId="090B45D8" w:rsidR="008B46B0" w:rsidRDefault="008B46B0" w:rsidP="008B46B0">
      <w:pPr>
        <w:pStyle w:val="ListParagraph"/>
        <w:numPr>
          <w:ilvl w:val="0"/>
          <w:numId w:val="1"/>
        </w:numPr>
        <w:spacing w:before="160" w:after="160"/>
        <w:rPr>
          <w:b/>
          <w:bCs/>
        </w:rPr>
      </w:pPr>
      <w:r w:rsidRPr="3CF58850">
        <w:rPr>
          <w:b/>
          <w:bCs/>
        </w:rPr>
        <w:t xml:space="preserve">INFORMATIONAL: Presentation on </w:t>
      </w:r>
      <w:r w:rsidRPr="008B46B0">
        <w:rPr>
          <w:b/>
          <w:bCs/>
        </w:rPr>
        <w:t>An Introduction to the EMPOWERED Program</w:t>
      </w:r>
      <w:r>
        <w:rPr>
          <w:b/>
          <w:bCs/>
        </w:rPr>
        <w:t xml:space="preserve"> </w:t>
      </w:r>
      <w:r w:rsidRPr="3CF58850">
        <w:rPr>
          <w:b/>
          <w:bCs/>
        </w:rPr>
        <w:t xml:space="preserve">– </w:t>
      </w:r>
      <w:r>
        <w:rPr>
          <w:b/>
          <w:bCs/>
        </w:rPr>
        <w:t>Andria Peterson, PharmD</w:t>
      </w:r>
      <w:r w:rsidRPr="3CF58850">
        <w:rPr>
          <w:b/>
          <w:bCs/>
        </w:rPr>
        <w:t xml:space="preserve"> </w:t>
      </w:r>
    </w:p>
    <w:p w14:paraId="3C8B624F" w14:textId="77777777" w:rsidR="008B46B0" w:rsidRDefault="008B46B0" w:rsidP="008B46B0">
      <w:pPr>
        <w:pStyle w:val="ListParagraph"/>
        <w:spacing w:before="160" w:after="160"/>
        <w:jc w:val="center"/>
      </w:pPr>
    </w:p>
    <w:p w14:paraId="7C507F6E" w14:textId="51A831CD" w:rsidR="008B46B0" w:rsidRDefault="008B46B0" w:rsidP="008B46B0">
      <w:pPr>
        <w:pStyle w:val="ListParagraph"/>
        <w:spacing w:before="160" w:after="160"/>
        <w:ind w:left="0"/>
        <w:jc w:val="center"/>
      </w:pPr>
      <w:r w:rsidRPr="00041D45">
        <w:t>PUBLIC COMMENT</w:t>
      </w:r>
    </w:p>
    <w:p w14:paraId="6639C785" w14:textId="77777777" w:rsidR="008B46B0" w:rsidRPr="008B46B0" w:rsidRDefault="008B46B0" w:rsidP="008B46B0">
      <w:pPr>
        <w:pStyle w:val="ListParagraph"/>
        <w:spacing w:before="160" w:after="160"/>
        <w:jc w:val="center"/>
      </w:pPr>
    </w:p>
    <w:p w14:paraId="0AE5047E" w14:textId="35CE0C68" w:rsidR="00CE35BA" w:rsidRDefault="00CE35BA" w:rsidP="008B46B0">
      <w:pPr>
        <w:pStyle w:val="ListParagraph"/>
        <w:numPr>
          <w:ilvl w:val="0"/>
          <w:numId w:val="1"/>
        </w:numPr>
        <w:spacing w:before="160" w:after="160"/>
        <w:rPr>
          <w:b/>
          <w:bCs/>
        </w:rPr>
      </w:pPr>
      <w:r w:rsidRPr="3CF58850">
        <w:rPr>
          <w:b/>
          <w:bCs/>
        </w:rPr>
        <w:t xml:space="preserve">INFORMATIONAL: Presentation on Southern Nevada Pathways Community HUB, Comagine Health – Tracy Carver, MPA, Jerry Reeves, MD, Nicole Taylor, MPH </w:t>
      </w:r>
    </w:p>
    <w:p w14:paraId="7B876771" w14:textId="571AE8B1" w:rsidR="00CE35BA" w:rsidRPr="00B10D1E" w:rsidRDefault="00CE35BA" w:rsidP="008B46B0">
      <w:pPr>
        <w:spacing w:before="160" w:after="160"/>
        <w:jc w:val="center"/>
        <w:rPr>
          <w:b/>
          <w:bCs/>
        </w:rPr>
      </w:pPr>
      <w:r w:rsidRPr="00041D45">
        <w:t>PUBLIC COMMENT</w:t>
      </w:r>
    </w:p>
    <w:p w14:paraId="762D2F33" w14:textId="7A3E6643" w:rsidR="00104890" w:rsidRPr="00F51CB6" w:rsidRDefault="00104890" w:rsidP="008B46B0">
      <w:pPr>
        <w:pStyle w:val="ListParagraph"/>
        <w:numPr>
          <w:ilvl w:val="0"/>
          <w:numId w:val="1"/>
        </w:numPr>
        <w:spacing w:before="160" w:after="160"/>
        <w:rPr>
          <w:b/>
          <w:bCs/>
        </w:rPr>
      </w:pPr>
      <w:r w:rsidRPr="52F6E6BB">
        <w:rPr>
          <w:b/>
          <w:bCs/>
        </w:rPr>
        <w:t xml:space="preserve">FOR POSSIBLE ACTION: Presentation and possible recommendations regarding highlights of the Title V MCH Block Grant Application and Report on Federally Available Data (FAD) – Ghasi Philips-Bell, ScD, MS, Nevada Maternal and Child Health (MCH) Epidemiologist and Tami Conn, MPH, Deputy Bureau Chief, CFCW, DPBH </w:t>
      </w:r>
    </w:p>
    <w:p w14:paraId="329A8F12" w14:textId="77777777" w:rsidR="00CE35BA" w:rsidRDefault="00CE35BA" w:rsidP="00CE35BA">
      <w:pPr>
        <w:spacing w:before="160" w:after="160"/>
        <w:jc w:val="center"/>
      </w:pPr>
      <w:r w:rsidRPr="00041D45">
        <w:t>PUBLIC COMMENT</w:t>
      </w:r>
    </w:p>
    <w:p w14:paraId="025947EF" w14:textId="77777777" w:rsidR="00CE35BA" w:rsidRPr="00D13193" w:rsidRDefault="00CE35BA" w:rsidP="008B46B0">
      <w:pPr>
        <w:pStyle w:val="ListParagraph"/>
        <w:numPr>
          <w:ilvl w:val="0"/>
          <w:numId w:val="1"/>
        </w:numPr>
        <w:spacing w:before="160" w:after="160"/>
        <w:rPr>
          <w:b/>
          <w:bCs/>
        </w:rPr>
      </w:pPr>
      <w:r w:rsidRPr="00D11FAA">
        <w:rPr>
          <w:b/>
          <w:bCs/>
        </w:rPr>
        <w:t xml:space="preserve">INFORMATIONAL: Presentation on MCH Reports and MCH Updates – </w:t>
      </w:r>
      <w:r>
        <w:rPr>
          <w:b/>
          <w:bCs/>
        </w:rPr>
        <w:t>Tami Conn</w:t>
      </w:r>
      <w:r w:rsidRPr="00D11FAA">
        <w:rPr>
          <w:b/>
          <w:bCs/>
        </w:rPr>
        <w:t>,</w:t>
      </w:r>
      <w:r>
        <w:rPr>
          <w:b/>
          <w:bCs/>
        </w:rPr>
        <w:t xml:space="preserve"> MPH, Deputy Bureau Chief, </w:t>
      </w:r>
      <w:r w:rsidRPr="09990448">
        <w:rPr>
          <w:b/>
          <w:bCs/>
        </w:rPr>
        <w:t>CFCW</w:t>
      </w:r>
      <w:r>
        <w:rPr>
          <w:b/>
          <w:bCs/>
        </w:rPr>
        <w:t>,</w:t>
      </w:r>
      <w:r w:rsidRPr="00D11FAA">
        <w:rPr>
          <w:b/>
          <w:bCs/>
        </w:rPr>
        <w:t xml:space="preserve"> DPBH</w:t>
      </w:r>
    </w:p>
    <w:p w14:paraId="36294257" w14:textId="77777777" w:rsidR="00CE35BA" w:rsidRPr="002A1DCB" w:rsidRDefault="00CE35BA" w:rsidP="00CE35BA">
      <w:pPr>
        <w:spacing w:before="160" w:after="160"/>
        <w:jc w:val="center"/>
        <w:rPr>
          <w:b/>
          <w:bCs/>
        </w:rPr>
      </w:pPr>
      <w:r w:rsidRPr="00041D45">
        <w:t>PUBLIC COMMENT</w:t>
      </w:r>
    </w:p>
    <w:p w14:paraId="67E2C505" w14:textId="77777777" w:rsidR="00CE35BA" w:rsidRPr="00D13193" w:rsidRDefault="00CE35BA" w:rsidP="008B46B0">
      <w:pPr>
        <w:pStyle w:val="ListParagraph"/>
        <w:numPr>
          <w:ilvl w:val="0"/>
          <w:numId w:val="1"/>
        </w:numPr>
        <w:spacing w:before="160" w:after="160"/>
        <w:rPr>
          <w:b/>
          <w:bCs/>
        </w:rPr>
      </w:pPr>
      <w:r w:rsidRPr="002A1DCB">
        <w:rPr>
          <w:b/>
          <w:bCs/>
        </w:rPr>
        <w:t xml:space="preserve">FOR POSSIBLE ACTION: Updates and possible recommendations </w:t>
      </w:r>
      <w:r w:rsidRPr="483DCA9D">
        <w:rPr>
          <w:b/>
          <w:bCs/>
        </w:rPr>
        <w:t>regarding</w:t>
      </w:r>
      <w:r w:rsidRPr="002A1DCB">
        <w:rPr>
          <w:b/>
          <w:bCs/>
        </w:rPr>
        <w:t xml:space="preserve"> the Alliance for Innovation on Maternal Health (AIM) and the Maternal Mortality Review Committee (MMRC) – </w:t>
      </w:r>
      <w:r>
        <w:rPr>
          <w:b/>
          <w:bCs/>
        </w:rPr>
        <w:t>Tami Conn</w:t>
      </w:r>
      <w:r w:rsidRPr="00D11FAA">
        <w:rPr>
          <w:b/>
          <w:bCs/>
        </w:rPr>
        <w:t>,</w:t>
      </w:r>
      <w:r>
        <w:rPr>
          <w:b/>
          <w:bCs/>
        </w:rPr>
        <w:t xml:space="preserve"> MPH, Deputy Bureau Chief, BCFCW,</w:t>
      </w:r>
      <w:r w:rsidRPr="00D11FAA">
        <w:rPr>
          <w:b/>
          <w:bCs/>
        </w:rPr>
        <w:t xml:space="preserve"> DPBH</w:t>
      </w:r>
    </w:p>
    <w:p w14:paraId="01AD3141" w14:textId="77777777" w:rsidR="00CE35BA" w:rsidRDefault="00CE35BA" w:rsidP="00CE35BA">
      <w:pPr>
        <w:spacing w:before="160" w:after="160"/>
        <w:jc w:val="center"/>
      </w:pPr>
      <w:r w:rsidRPr="002C4DA7">
        <w:t>PUBLIC COMMENT</w:t>
      </w:r>
    </w:p>
    <w:p w14:paraId="6C473552" w14:textId="3223860E" w:rsidR="00CE35BA" w:rsidRPr="008632B0" w:rsidRDefault="00CE35BA" w:rsidP="008B46B0">
      <w:pPr>
        <w:pStyle w:val="ListParagraph"/>
        <w:numPr>
          <w:ilvl w:val="0"/>
          <w:numId w:val="1"/>
        </w:numPr>
        <w:spacing w:before="160" w:after="160"/>
        <w:rPr>
          <w:b/>
          <w:bCs/>
        </w:rPr>
      </w:pPr>
      <w:r w:rsidRPr="002A1DCB">
        <w:rPr>
          <w:b/>
          <w:bCs/>
        </w:rPr>
        <w:t xml:space="preserve">FOR POSSIBLE ACTION: </w:t>
      </w:r>
      <w:r>
        <w:rPr>
          <w:b/>
          <w:bCs/>
        </w:rPr>
        <w:t xml:space="preserve"> </w:t>
      </w:r>
      <w:r w:rsidRPr="10B201D1">
        <w:rPr>
          <w:b/>
          <w:bCs/>
        </w:rPr>
        <w:t>Update on election</w:t>
      </w:r>
      <w:r w:rsidR="0066370C">
        <w:rPr>
          <w:b/>
          <w:bCs/>
        </w:rPr>
        <w:t>, discussion, nomination,</w:t>
      </w:r>
      <w:r w:rsidRPr="10B201D1">
        <w:rPr>
          <w:b/>
          <w:bCs/>
        </w:rPr>
        <w:t xml:space="preserve"> </w:t>
      </w:r>
      <w:r w:rsidR="00947FB3">
        <w:rPr>
          <w:b/>
          <w:bCs/>
        </w:rPr>
        <w:t xml:space="preserve">and possible election </w:t>
      </w:r>
      <w:r w:rsidRPr="10B201D1">
        <w:rPr>
          <w:b/>
          <w:bCs/>
        </w:rPr>
        <w:t xml:space="preserve">of MCHAB Chair, pursuant to </w:t>
      </w:r>
      <w:hyperlink r:id="rId20" w:anchor="NRS442Sec135" w:history="1">
        <w:r w:rsidRPr="00CE35BA">
          <w:rPr>
            <w:rStyle w:val="Hyperlink"/>
            <w:b/>
            <w:bCs/>
          </w:rPr>
          <w:t>Nevada Revised Statu</w:t>
        </w:r>
        <w:r w:rsidR="004575FF">
          <w:rPr>
            <w:rStyle w:val="Hyperlink"/>
            <w:b/>
            <w:bCs/>
          </w:rPr>
          <w:t>t</w:t>
        </w:r>
        <w:r w:rsidRPr="00CE35BA">
          <w:rPr>
            <w:rStyle w:val="Hyperlink"/>
            <w:b/>
            <w:bCs/>
          </w:rPr>
          <w:t>es 442.135</w:t>
        </w:r>
      </w:hyperlink>
      <w:r w:rsidRPr="10B201D1">
        <w:rPr>
          <w:b/>
          <w:bCs/>
        </w:rPr>
        <w:t xml:space="preserve"> – Tami Conn, MPH, Deputy Bureau Chief, CFCW, DPBH</w:t>
      </w:r>
    </w:p>
    <w:p w14:paraId="5295F9BA" w14:textId="409C6565" w:rsidR="00CE35BA" w:rsidRPr="0003464F" w:rsidRDefault="00CE35BA" w:rsidP="00552BA0">
      <w:pPr>
        <w:spacing w:before="160" w:after="160"/>
        <w:jc w:val="center"/>
      </w:pPr>
      <w:r>
        <w:t>P</w:t>
      </w:r>
      <w:r w:rsidRPr="00E63157">
        <w:t>UBLIC COMMENT</w:t>
      </w:r>
    </w:p>
    <w:p w14:paraId="5E9A3AA0" w14:textId="741D5E08" w:rsidR="00CE35BA" w:rsidRDefault="00CE35BA" w:rsidP="008B46B0">
      <w:pPr>
        <w:pStyle w:val="ListParagraph"/>
        <w:numPr>
          <w:ilvl w:val="0"/>
          <w:numId w:val="1"/>
        </w:numPr>
        <w:spacing w:before="160" w:after="160"/>
        <w:rPr>
          <w:b/>
          <w:bCs/>
        </w:rPr>
      </w:pPr>
      <w:r w:rsidRPr="0003464F">
        <w:rPr>
          <w:b/>
          <w:bCs/>
        </w:rPr>
        <w:t xml:space="preserve">FOR POSSIBLE ACTION: Make recommendations for future agenda items </w:t>
      </w:r>
      <w:r w:rsidRPr="49953B87">
        <w:rPr>
          <w:b/>
          <w:bCs/>
        </w:rPr>
        <w:t xml:space="preserve">and </w:t>
      </w:r>
      <w:r w:rsidR="00552BA0">
        <w:rPr>
          <w:b/>
          <w:bCs/>
        </w:rPr>
        <w:t xml:space="preserve">approve </w:t>
      </w:r>
      <w:r w:rsidRPr="49953B87">
        <w:rPr>
          <w:b/>
          <w:bCs/>
        </w:rPr>
        <w:t xml:space="preserve">dates </w:t>
      </w:r>
      <w:r w:rsidRPr="5EA8D89E">
        <w:rPr>
          <w:b/>
          <w:bCs/>
        </w:rPr>
        <w:t xml:space="preserve">for </w:t>
      </w:r>
      <w:r w:rsidR="007E0F0E">
        <w:rPr>
          <w:b/>
          <w:bCs/>
        </w:rPr>
        <w:t>future</w:t>
      </w:r>
      <w:r w:rsidRPr="1151A30D">
        <w:rPr>
          <w:b/>
          <w:bCs/>
        </w:rPr>
        <w:t xml:space="preserve"> </w:t>
      </w:r>
      <w:r w:rsidRPr="271FEB25">
        <w:rPr>
          <w:b/>
          <w:bCs/>
        </w:rPr>
        <w:t xml:space="preserve">MCHAB meeting </w:t>
      </w:r>
      <w:r w:rsidRPr="549AB1F4">
        <w:rPr>
          <w:b/>
          <w:bCs/>
        </w:rPr>
        <w:t>dates</w:t>
      </w:r>
      <w:r w:rsidRPr="41C765DC">
        <w:rPr>
          <w:b/>
          <w:bCs/>
        </w:rPr>
        <w:t xml:space="preserve"> </w:t>
      </w:r>
      <w:r w:rsidRPr="0003464F">
        <w:rPr>
          <w:b/>
          <w:bCs/>
        </w:rPr>
        <w:t>– Melinda Hoskins, MS, APRN, CNM – Vice Chair</w:t>
      </w:r>
    </w:p>
    <w:p w14:paraId="61CD0DF2" w14:textId="77777777" w:rsidR="00CE35BA" w:rsidRDefault="00CE35BA" w:rsidP="00CE35BA">
      <w:pPr>
        <w:pStyle w:val="ListParagraph"/>
        <w:spacing w:before="160" w:after="160"/>
        <w:rPr>
          <w:b/>
          <w:bCs/>
        </w:rPr>
      </w:pPr>
    </w:p>
    <w:p w14:paraId="3E3C1C53" w14:textId="0C123802" w:rsidR="00CE35BA" w:rsidRDefault="00CE35BA" w:rsidP="00CE35BA">
      <w:pPr>
        <w:pStyle w:val="ListParagraph"/>
        <w:spacing w:before="160" w:after="160"/>
        <w:jc w:val="center"/>
        <w:rPr>
          <w:b/>
          <w:bCs/>
        </w:rPr>
      </w:pPr>
      <w:r>
        <w:rPr>
          <w:b/>
          <w:bCs/>
        </w:rPr>
        <w:t>May 3, 2024 – 9am</w:t>
      </w:r>
    </w:p>
    <w:p w14:paraId="7CD04812" w14:textId="51605140" w:rsidR="00CE35BA" w:rsidRDefault="00CE35BA" w:rsidP="00CE35BA">
      <w:pPr>
        <w:pStyle w:val="ListParagraph"/>
        <w:spacing w:before="160" w:after="160"/>
        <w:jc w:val="center"/>
        <w:rPr>
          <w:b/>
          <w:bCs/>
        </w:rPr>
      </w:pPr>
      <w:r>
        <w:rPr>
          <w:b/>
          <w:bCs/>
        </w:rPr>
        <w:lastRenderedPageBreak/>
        <w:t>August 2, 2024 – 9am</w:t>
      </w:r>
    </w:p>
    <w:p w14:paraId="7719ED4C" w14:textId="6A359929" w:rsidR="00CE35BA" w:rsidRPr="0003464F" w:rsidRDefault="00CE35BA" w:rsidP="00CE35BA">
      <w:pPr>
        <w:pStyle w:val="ListParagraph"/>
        <w:spacing w:before="160" w:after="160"/>
        <w:jc w:val="center"/>
        <w:rPr>
          <w:b/>
          <w:bCs/>
        </w:rPr>
      </w:pPr>
      <w:r>
        <w:rPr>
          <w:b/>
          <w:bCs/>
        </w:rPr>
        <w:t>November 1, 2024 -9am</w:t>
      </w:r>
    </w:p>
    <w:p w14:paraId="5DC7E5BD" w14:textId="77777777" w:rsidR="00CE35BA" w:rsidRDefault="00CE35BA" w:rsidP="00CE35BA">
      <w:pPr>
        <w:spacing w:before="160" w:after="160"/>
        <w:jc w:val="center"/>
      </w:pPr>
      <w:r w:rsidRPr="00E63157">
        <w:t>PUBLIC COMMENT</w:t>
      </w:r>
    </w:p>
    <w:p w14:paraId="58C566CA" w14:textId="77777777" w:rsidR="00CE35BA" w:rsidRDefault="00CE35BA" w:rsidP="008B46B0">
      <w:pPr>
        <w:pStyle w:val="ListParagraph"/>
        <w:numPr>
          <w:ilvl w:val="0"/>
          <w:numId w:val="1"/>
        </w:numPr>
        <w:spacing w:before="160" w:after="160"/>
        <w:rPr>
          <w:b/>
          <w:bCs/>
        </w:rPr>
      </w:pPr>
      <w:r w:rsidRPr="00BC0412">
        <w:rPr>
          <w:b/>
          <w:bCs/>
        </w:rPr>
        <w:t>P</w:t>
      </w:r>
      <w:r>
        <w:rPr>
          <w:b/>
          <w:bCs/>
        </w:rPr>
        <w:t xml:space="preserve">UBLIC COMMENT: </w:t>
      </w:r>
      <w:r w:rsidRPr="00BC0412">
        <w:rPr>
          <w:b/>
          <w:bCs/>
        </w:rPr>
        <w:t xml:space="preserve">No action may be taken on a matter raised under this item unless the matter is included on an agenda as an item upon which action may be taken. The Chair of the </w:t>
      </w:r>
      <w:r w:rsidRPr="512C9293">
        <w:rPr>
          <w:b/>
          <w:bCs/>
        </w:rPr>
        <w:t>MCHAB</w:t>
      </w:r>
      <w:r w:rsidRPr="00BC0412">
        <w:rPr>
          <w:b/>
          <w:bCs/>
        </w:rPr>
        <w:t xml:space="preserve"> will place a five (5) minute time limit on the time individuals addressing </w:t>
      </w:r>
      <w:r w:rsidRPr="62EB6B77">
        <w:rPr>
          <w:b/>
          <w:bCs/>
        </w:rPr>
        <w:t>the MCHAB</w:t>
      </w:r>
      <w:r w:rsidRPr="00BC0412">
        <w:rPr>
          <w:b/>
          <w:bCs/>
        </w:rPr>
        <w:t>.</w:t>
      </w:r>
    </w:p>
    <w:p w14:paraId="28053923" w14:textId="77777777" w:rsidR="00CE35BA" w:rsidRPr="00BC0412" w:rsidRDefault="00CE35BA" w:rsidP="00CE35BA">
      <w:pPr>
        <w:spacing w:before="160" w:after="160"/>
        <w:rPr>
          <w:b/>
          <w:bCs/>
        </w:rPr>
      </w:pPr>
    </w:p>
    <w:p w14:paraId="6B6DC0D0" w14:textId="77777777" w:rsidR="00CE35BA" w:rsidRPr="002B1ACC" w:rsidRDefault="00CE35BA" w:rsidP="008B46B0">
      <w:pPr>
        <w:pStyle w:val="ListParagraph"/>
        <w:numPr>
          <w:ilvl w:val="0"/>
          <w:numId w:val="1"/>
        </w:numPr>
        <w:spacing w:before="160" w:after="160"/>
        <w:rPr>
          <w:b/>
          <w:bCs/>
        </w:rPr>
      </w:pPr>
      <w:r w:rsidRPr="00BC0412">
        <w:rPr>
          <w:b/>
          <w:bCs/>
        </w:rPr>
        <w:t>Adjournment</w:t>
      </w:r>
    </w:p>
    <w:p w14:paraId="6C8AE83E" w14:textId="77777777" w:rsidR="00CE35BA" w:rsidRDefault="00CE35BA" w:rsidP="00CE35BA">
      <w:pPr>
        <w:spacing w:before="120"/>
        <w:rPr>
          <w:b/>
          <w:bCs/>
        </w:rPr>
      </w:pPr>
    </w:p>
    <w:p w14:paraId="27FC75F5" w14:textId="6E861C76" w:rsidR="00CE35BA" w:rsidRPr="00516738" w:rsidRDefault="00CE35BA" w:rsidP="00CE35BA">
      <w:pPr>
        <w:spacing w:before="120"/>
        <w:jc w:val="center"/>
      </w:pPr>
      <w:r w:rsidRPr="000B3D69">
        <w:rPr>
          <w:b/>
          <w:bCs/>
        </w:rPr>
        <w:t xml:space="preserve">NOTICES OF PUBLIC MEETING HAVE BEEN POSTED AT THE FOLLOWING LOCATIONS: The </w:t>
      </w:r>
      <w:r w:rsidRPr="00516738">
        <w:t xml:space="preserve">Nevada Division of Public and Behavioral Health website at </w:t>
      </w:r>
      <w:hyperlink r:id="rId21" w:history="1">
        <w:r w:rsidR="0059005F" w:rsidRPr="006F7E82">
          <w:rPr>
            <w:rStyle w:val="Hyperlink"/>
          </w:rPr>
          <w:t>https://dpbh.nv.gov/Boards/MCAB/Meetings/2023/2023_Maternal,_Child_Health_Advisory_Board_Meeting_information/</w:t>
        </w:r>
      </w:hyperlink>
      <w:r w:rsidR="0059005F">
        <w:t xml:space="preserve"> </w:t>
      </w:r>
    </w:p>
    <w:p w14:paraId="1B45ECFB" w14:textId="77777777" w:rsidR="00CE35BA" w:rsidRPr="00516738" w:rsidRDefault="00CE35BA" w:rsidP="00CE35BA">
      <w:pPr>
        <w:spacing w:before="120"/>
        <w:jc w:val="center"/>
      </w:pPr>
      <w:r w:rsidRPr="00516738">
        <w:t xml:space="preserve">The Department of Administration’s website at </w:t>
      </w:r>
      <w:hyperlink r:id="rId22" w:history="1">
        <w:r w:rsidRPr="00347348">
          <w:rPr>
            <w:rStyle w:val="Hyperlink"/>
          </w:rPr>
          <w:t>https://notice.nv.gov/</w:t>
        </w:r>
      </w:hyperlink>
      <w:r>
        <w:t xml:space="preserve"> </w:t>
      </w:r>
      <w:r w:rsidRPr="00516738">
        <w:t>The Division of Public and Behavioral Health - 4150 Technology Way, Carson City, NV, 89706</w:t>
      </w:r>
    </w:p>
    <w:p w14:paraId="64A11CC4" w14:textId="43C759C3" w:rsidR="00CE35BA" w:rsidRDefault="00CE35BA" w:rsidP="00CE35BA">
      <w:pPr>
        <w:spacing w:before="120"/>
      </w:pPr>
      <w:r w:rsidRPr="00516738">
        <w:t xml:space="preserve">We are pleased to make reasonable accommodations for members of the public who are living with a disability and wish to attend the teleconferenced meeting. If special arrangements are necessary, please notify </w:t>
      </w:r>
      <w:r>
        <w:t>Tierra Sears</w:t>
      </w:r>
      <w:r w:rsidRPr="00516738">
        <w:t xml:space="preserve"> in writing by email (</w:t>
      </w:r>
      <w:r>
        <w:t>tsears</w:t>
      </w:r>
      <w:r w:rsidRPr="00516738">
        <w:t xml:space="preserve">@health.nv.gov), by mail (Maternal and Child Health Advisory Board, Nevada Division of Public and Behavioral Health, 4150 Technology Way, Suite 210, Carson City, NV 89706) or by calling (775) </w:t>
      </w:r>
      <w:r w:rsidR="00D54E9D">
        <w:t>687-7576</w:t>
      </w:r>
      <w:r w:rsidRPr="00516738">
        <w:t xml:space="preserve"> before the meeting date. Anyone who would like to be on the </w:t>
      </w:r>
      <w:r>
        <w:t>MCHAB</w:t>
      </w:r>
      <w:r w:rsidRPr="00516738">
        <w:t xml:space="preserve"> mailing list must submit a written request every six months to the Nevada Division of Public and Behavioral Health at the address listed above. </w:t>
      </w:r>
    </w:p>
    <w:p w14:paraId="13D98544" w14:textId="64442DC1" w:rsidR="00CE35BA" w:rsidRDefault="00CE35BA" w:rsidP="00CE35BA">
      <w:pPr>
        <w:spacing w:before="120"/>
      </w:pPr>
      <w:r w:rsidRPr="00516738">
        <w:t xml:space="preserve">If you need supporting documents for this meeting, please notify </w:t>
      </w:r>
      <w:r>
        <w:t>Tierra Sears</w:t>
      </w:r>
      <w:r w:rsidRPr="00516738">
        <w:t xml:space="preserve">, Division of Public and Behavioral Health, Bureau of Child, Family and Community Wellness, at (775) </w:t>
      </w:r>
      <w:r w:rsidR="00D54E9D">
        <w:t>687-7576</w:t>
      </w:r>
      <w:r w:rsidRPr="00516738">
        <w:t xml:space="preserve"> or by email at </w:t>
      </w:r>
      <w:r>
        <w:t>tsears</w:t>
      </w:r>
      <w:r w:rsidRPr="00516738">
        <w:t xml:space="preserve">@health.nv.gov. Supporting materials are available for the public on the Nevada Division of Public and Behavioral Health Website at </w:t>
      </w:r>
      <w:hyperlink r:id="rId23">
        <w:r w:rsidRPr="68F9F45C">
          <w:rPr>
            <w:rStyle w:val="Hyperlink"/>
          </w:rPr>
          <w:t>https://dpbh.nv.gov/Boards/MCAB/Maternal_and_Child_Health_Advisory_Board_home/</w:t>
        </w:r>
      </w:hyperlink>
      <w:r>
        <w:t xml:space="preserve">  and on the Department of Administration’s website at </w:t>
      </w:r>
      <w:hyperlink r:id="rId24">
        <w:r w:rsidRPr="68F9F45C">
          <w:rPr>
            <w:rStyle w:val="Hyperlink"/>
          </w:rPr>
          <w:t>https://notice.nv.gov/</w:t>
        </w:r>
      </w:hyperlink>
      <w:r>
        <w:t>.</w:t>
      </w:r>
    </w:p>
    <w:p w14:paraId="1ADA310F" w14:textId="77777777" w:rsidR="00CE35BA" w:rsidRPr="00516738" w:rsidRDefault="00CE35BA" w:rsidP="00CE35BA">
      <w:pPr>
        <w:spacing w:before="120"/>
      </w:pPr>
      <w:r w:rsidRPr="00516738">
        <w:t xml:space="preserve">This body will provide at least two public comment periods in compliance with the minimum requirements of the Open Meeting Law prior to adjournment. Additionally, it is the goal of the </w:t>
      </w:r>
      <w:r>
        <w:t>MCHAB</w:t>
      </w:r>
      <w:r w:rsidRPr="00516738">
        <w:t xml:space="preserve"> to also afford the public with an item-specific public comment period. No action may be taken on a matter raised under public comment unless the item has been specifically included on the agenda as an item upon which action may be taken. The Chair retains discretion to only provide for the Open Meeting Law’s minimum public comment and not call for additional item-specific public comment when it is deemed necessary by the chair to the orderly conduct of the meeting. Written comments in excess of one (1) typed page on any agenda items which requires a vote are respectfully requested to be submitted to the </w:t>
      </w:r>
      <w:r>
        <w:t>MCHAB</w:t>
      </w:r>
      <w:r w:rsidRPr="00516738">
        <w:t xml:space="preserve"> at the below address thirty (30) calendar days prior to the meeting to ensure that adequate consideration is given to the material.</w:t>
      </w:r>
    </w:p>
    <w:p w14:paraId="169D68F5" w14:textId="63119C69" w:rsidR="00CE35BA" w:rsidRPr="00B9174E" w:rsidRDefault="00CD4A3A" w:rsidP="00CE35BA">
      <w:pPr>
        <w:spacing w:after="0"/>
      </w:pPr>
      <w:r w:rsidRPr="00B9174E">
        <w:t>MCHAB, DPBH</w:t>
      </w:r>
      <w:r w:rsidR="00F14084" w:rsidRPr="00B9174E">
        <w:t>, Attn: Tierra Sears</w:t>
      </w:r>
    </w:p>
    <w:p w14:paraId="3F98DE7F" w14:textId="6D5FFDED" w:rsidR="00CE35BA" w:rsidRPr="00CE35BA" w:rsidRDefault="00CE35BA" w:rsidP="00CE35BA">
      <w:pPr>
        <w:spacing w:after="0"/>
      </w:pPr>
      <w:r w:rsidRPr="00CE35BA">
        <w:t>4150 Technology Way, Suite 210</w:t>
      </w:r>
    </w:p>
    <w:p w14:paraId="21838F90" w14:textId="1B8766F8" w:rsidR="00CE35BA" w:rsidRPr="00CE35BA" w:rsidRDefault="00CE35BA" w:rsidP="00CE35BA">
      <w:pPr>
        <w:spacing w:after="0"/>
      </w:pPr>
      <w:r w:rsidRPr="00CE35BA">
        <w:t>Carson City, Nevada, 89703</w:t>
      </w:r>
    </w:p>
    <w:p w14:paraId="669C8401" w14:textId="77777777" w:rsidR="00CE35BA" w:rsidRPr="00CE35BA" w:rsidRDefault="00CE35BA" w:rsidP="00CE35BA">
      <w:pPr>
        <w:spacing w:after="0"/>
      </w:pPr>
    </w:p>
    <w:p w14:paraId="42FC7F02" w14:textId="0FEEC729" w:rsidR="00D32F0E" w:rsidRPr="00515100" w:rsidRDefault="00D32F0E" w:rsidP="00515100">
      <w:pPr>
        <w:tabs>
          <w:tab w:val="left" w:pos="953"/>
        </w:tabs>
        <w:rPr>
          <w:szCs w:val="20"/>
        </w:rPr>
      </w:pPr>
    </w:p>
    <w:sectPr w:rsidR="00D32F0E" w:rsidRPr="00515100" w:rsidSect="00D87660">
      <w:footerReference w:type="default" r:id="rId25"/>
      <w:type w:val="continuous"/>
      <w:pgSz w:w="12240" w:h="15840"/>
      <w:pgMar w:top="720" w:right="720" w:bottom="720" w:left="720" w:header="720" w:footer="720" w:gutter="0"/>
      <w:cols w:space="1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94959" w14:textId="77777777" w:rsidR="006D47B2" w:rsidRDefault="006D47B2" w:rsidP="00B4502F">
      <w:pPr>
        <w:spacing w:after="0" w:line="240" w:lineRule="auto"/>
      </w:pPr>
      <w:r>
        <w:separator/>
      </w:r>
    </w:p>
  </w:endnote>
  <w:endnote w:type="continuationSeparator" w:id="0">
    <w:p w14:paraId="4F99FF08" w14:textId="77777777" w:rsidR="006D47B2" w:rsidRDefault="006D47B2" w:rsidP="00B4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121CF0-AFAA-4859-A2EA-CD2DECCB1EBC}"/>
    <w:embedBold r:id="rId2" w:fontKey="{15971ACA-0E84-4577-A021-5C5DB0179047}"/>
    <w:embedItalic r:id="rId3" w:fontKey="{439874D6-DE19-493C-8B0C-1CC2E9B61C07}"/>
    <w:embedBoldItalic r:id="rId4" w:fontKey="{591ADFB0-0718-4F77-ADF1-05AE9EBCA271}"/>
  </w:font>
  <w:font w:name="Montserrat Medium">
    <w:panose1 w:val="00000000000000000000"/>
    <w:charset w:val="00"/>
    <w:family w:val="auto"/>
    <w:pitch w:val="variable"/>
    <w:sig w:usb0="A00002FF" w:usb1="4000207B" w:usb2="00000000" w:usb3="00000000" w:csb0="00000197" w:csb1="00000000"/>
    <w:embedRegular r:id="rId5" w:fontKey="{5BA4C2CE-B5FB-47CB-B96C-792AA1531985}"/>
    <w:embedBold r:id="rId6" w:fontKey="{FDCD7962-7956-4A44-BBC5-48443308406F}"/>
    <w:embedItalic r:id="rId7" w:fontKey="{DE88C2AE-26CB-4C27-9E5A-D92D9F712CA3}"/>
    <w:embedBoldItalic r:id="rId8" w:fontKey="{8B2C831F-C685-4926-8D45-BBB57185A405}"/>
  </w:font>
  <w:font w:name="Montserrat Bold">
    <w:panose1 w:val="00000000000000000000"/>
    <w:charset w:val="00"/>
    <w:family w:val="roman"/>
    <w:notTrueType/>
    <w:pitch w:val="default"/>
  </w:font>
  <w:font w:name="Univers LT Std 59 UltraCn">
    <w:panose1 w:val="020B0608030502060204"/>
    <w:charset w:val="00"/>
    <w:family w:val="swiss"/>
    <w:notTrueType/>
    <w:pitch w:val="variable"/>
    <w:sig w:usb0="800000AF" w:usb1="4000204A" w:usb2="00000000" w:usb3="00000000" w:csb0="00000001" w:csb1="00000000"/>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9" w:fontKey="{70F7EF1D-254C-4B62-A43E-8BDA4B67A940}"/>
    <w:embedItalic r:id="rId10" w:fontKey="{424E5472-6779-474D-8C8D-7FA246C17939}"/>
  </w:font>
  <w:font w:name="Calibri Light">
    <w:panose1 w:val="020F0302020204030204"/>
    <w:charset w:val="00"/>
    <w:family w:val="swiss"/>
    <w:pitch w:val="variable"/>
    <w:sig w:usb0="E4002EFF" w:usb1="C000247B" w:usb2="00000009" w:usb3="00000000" w:csb0="000001FF" w:csb1="00000000"/>
    <w:embedRegular r:id="rId11" w:fontKey="{D4B7A23F-041A-4171-ABF0-CF021A182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013D" w14:textId="77777777" w:rsidR="00D87660" w:rsidRDefault="00965D11" w:rsidP="00D87660">
    <w:pPr>
      <w:pStyle w:val="Footer"/>
      <w:spacing w:before="180"/>
    </w:pPr>
    <w:r>
      <w:rPr>
        <w:noProof/>
      </w:rPr>
      <mc:AlternateContent>
        <mc:Choice Requires="wps">
          <w:drawing>
            <wp:inline distT="0" distB="0" distL="0" distR="0" wp14:anchorId="303531F9" wp14:editId="03CAF234">
              <wp:extent cx="2441448" cy="0"/>
              <wp:effectExtent l="0" t="19050" r="35560" b="19050"/>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1448"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60ACC4" id="Straight Connector 10" o:spid="_x0000_s1026" alt="&quot;&quot;" style="visibility:visible;mso-wrap-style:square;mso-left-percent:-10001;mso-top-percent:-10001;mso-position-horizontal:absolute;mso-position-horizontal-relative:char;mso-position-vertical:absolute;mso-position-vertical-relative:line;mso-left-percent:-10001;mso-top-percent:-10001" from="0,0" to="19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" strokecolor="#005b9e [3204]" strokeweight="2.25pt">
              <v:stroke joinstyle="miter"/>
              <w10:anchorlock/>
            </v:line>
          </w:pict>
        </mc:Fallback>
      </mc:AlternateContent>
    </w:r>
  </w:p>
  <w:p w14:paraId="47FA7898" w14:textId="77777777" w:rsidR="00D87660" w:rsidRPr="00D32F0E" w:rsidRDefault="00D87660" w:rsidP="00C4763A">
    <w:pPr>
      <w:spacing w:before="120" w:after="0"/>
      <w:rPr>
        <w:rFonts w:ascii="Univers LT Std 59 UltraCn" w:eastAsia="Calibri" w:hAnsi="Univers LT Std 59 UltraCn" w:cs="Times New Roman"/>
        <w:color w:val="005B9E"/>
        <w:sz w:val="24"/>
        <w:szCs w:val="24"/>
      </w:rPr>
    </w:pPr>
    <w:r>
      <w:rPr>
        <w:rFonts w:ascii="Univers LT Std 59 UltraCn" w:eastAsia="Calibri" w:hAnsi="Univers LT Std 59 UltraCn" w:cs="Times New Roman"/>
        <w:color w:val="005B9E"/>
        <w:sz w:val="24"/>
        <w:szCs w:val="24"/>
      </w:rPr>
      <w:t>Bureau of Child, Family and Community Wellness</w:t>
    </w:r>
  </w:p>
  <w:p w14:paraId="6EF14D96" w14:textId="77777777" w:rsidR="00A22DF3" w:rsidRPr="00D87660" w:rsidRDefault="00D87660" w:rsidP="00D87660">
    <w:pPr>
      <w:tabs>
        <w:tab w:val="left" w:pos="8550"/>
      </w:tabs>
      <w:spacing w:after="0" w:line="197" w:lineRule="auto"/>
      <w:ind w:left="-187" w:right="-14" w:firstLine="187"/>
      <w:rPr>
        <w:rFonts w:ascii="Univers LT Std 59 UltraCn" w:hAnsi="Univers LT Std 59 UltraCn"/>
        <w:iCs/>
        <w:color w:val="595959" w:themeColor="text1"/>
        <w:sz w:val="36"/>
        <w:szCs w:val="36"/>
      </w:rPr>
    </w:pPr>
    <w:r w:rsidRPr="009A5318">
      <w:rPr>
        <w:rFonts w:ascii="Univers LT Std 59 UltraCn" w:hAnsi="Univers LT Std 59 UltraCn"/>
        <w:color w:val="005B9E" w:themeColor="accent1"/>
        <w:sz w:val="24"/>
        <w:szCs w:val="24"/>
      </w:rPr>
      <w:t xml:space="preserve">4150 Technology Way, Suite </w:t>
    </w:r>
    <w:r w:rsidR="00F01C37">
      <w:rPr>
        <w:rFonts w:ascii="Univers LT Std 59 UltraCn" w:hAnsi="Univers LT Std 59 UltraCn"/>
        <w:color w:val="005B9E" w:themeColor="accent1"/>
        <w:sz w:val="24"/>
        <w:szCs w:val="24"/>
      </w:rPr>
      <w:t>21</w:t>
    </w:r>
    <w:r w:rsidRPr="009A5318">
      <w:rPr>
        <w:rFonts w:ascii="Univers LT Std 59 UltraCn" w:hAnsi="Univers LT Std 59 UltraCn"/>
        <w:color w:val="005B9E" w:themeColor="accent1"/>
        <w:sz w:val="24"/>
        <w:szCs w:val="24"/>
      </w:rPr>
      <w:t xml:space="preserve">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Carson City, NV 89706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(775) 684-4200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Pr>
        <w:rFonts w:ascii="Univers LT Std 59 UltraCn" w:hAnsi="Univers LT Std 59 UltraCn"/>
        <w:iCs/>
        <w:color w:val="595959" w:themeColor="text1"/>
        <w:sz w:val="36"/>
        <w:szCs w:val="36"/>
      </w:rPr>
      <w:tab/>
    </w:r>
    <w:r w:rsidRPr="009A5318">
      <w:rPr>
        <w:rFonts w:ascii="Univers LT Std 59 UltraCn" w:hAnsi="Univers LT Std 59 UltraCn"/>
        <w:iCs/>
        <w:color w:val="595959" w:themeColor="text1"/>
        <w:sz w:val="36"/>
        <w:szCs w:val="36"/>
      </w:rPr>
      <w:t>ALL IN GOOD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C2B1" w14:textId="77777777" w:rsidR="00673698" w:rsidRDefault="00673698" w:rsidP="00C4763A">
    <w:pPr>
      <w:pStyle w:val="Footer"/>
      <w:spacing w:before="240"/>
    </w:pPr>
    <w:r>
      <w:rPr>
        <w:noProof/>
      </w:rPr>
      <mc:AlternateContent>
        <mc:Choice Requires="wps">
          <w:drawing>
            <wp:anchor distT="0" distB="0" distL="114300" distR="114300" simplePos="0" relativeHeight="251665408" behindDoc="0" locked="0" layoutInCell="1" allowOverlap="1" wp14:anchorId="1BBA7914" wp14:editId="5BC3B2FB">
              <wp:simplePos x="0" y="0"/>
              <wp:positionH relativeFrom="column">
                <wp:posOffset>-1270</wp:posOffset>
              </wp:positionH>
              <wp:positionV relativeFrom="paragraph">
                <wp:posOffset>70485</wp:posOffset>
              </wp:positionV>
              <wp:extent cx="2445488" cy="0"/>
              <wp:effectExtent l="0" t="19050" r="31115"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5488"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6C0CE" id="Straight Connector 4"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pt,5.55pt" to="192.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" strokecolor="#005b9e [3204]" strokeweight="2.25pt">
              <v:stroke joinstyle="miter"/>
            </v:line>
          </w:pict>
        </mc:Fallback>
      </mc:AlternateContent>
    </w:r>
    <w:sdt>
      <w:sdtPr>
        <w:id w:val="-948241194"/>
        <w:docPartObj>
          <w:docPartGallery w:val="Page Numbers (Bottom of Page)"/>
          <w:docPartUnique/>
        </w:docPartObj>
      </w:sdtPr>
      <w:sdtEndPr/>
      <w:sdtContent>
        <w:sdt>
          <w:sdtPr>
            <w:id w:val="53708869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3881E874" w14:textId="77777777" w:rsidR="00D87660" w:rsidRPr="00D32F0E" w:rsidRDefault="00D87660" w:rsidP="00C4763A">
    <w:pPr>
      <w:spacing w:before="120" w:after="0"/>
      <w:rPr>
        <w:rFonts w:ascii="Univers LT Std 59 UltraCn" w:eastAsia="Calibri" w:hAnsi="Univers LT Std 59 UltraCn" w:cs="Times New Roman"/>
        <w:color w:val="005B9E"/>
        <w:sz w:val="24"/>
        <w:szCs w:val="24"/>
      </w:rPr>
    </w:pPr>
    <w:r>
      <w:rPr>
        <w:rFonts w:ascii="Univers LT Std 59 UltraCn" w:eastAsia="Calibri" w:hAnsi="Univers LT Std 59 UltraCn" w:cs="Times New Roman"/>
        <w:color w:val="005B9E"/>
        <w:sz w:val="24"/>
        <w:szCs w:val="24"/>
      </w:rPr>
      <w:t>Bureau of Child, Family and Community Wellness</w:t>
    </w:r>
  </w:p>
  <w:p w14:paraId="6ABF7032" w14:textId="77777777" w:rsidR="00D87660" w:rsidRPr="00D87660" w:rsidRDefault="00D87660" w:rsidP="00D87660">
    <w:pPr>
      <w:tabs>
        <w:tab w:val="left" w:pos="8550"/>
      </w:tabs>
      <w:spacing w:after="0" w:line="197" w:lineRule="auto"/>
      <w:ind w:left="-187" w:right="-14" w:firstLine="187"/>
      <w:rPr>
        <w:rFonts w:ascii="Univers LT Std 59 UltraCn" w:hAnsi="Univers LT Std 59 UltraCn"/>
        <w:iCs/>
        <w:color w:val="595959" w:themeColor="text1"/>
        <w:sz w:val="36"/>
        <w:szCs w:val="36"/>
      </w:rPr>
    </w:pPr>
    <w:r w:rsidRPr="009A5318">
      <w:rPr>
        <w:rFonts w:ascii="Univers LT Std 59 UltraCn" w:hAnsi="Univers LT Std 59 UltraCn"/>
        <w:color w:val="005B9E" w:themeColor="accent1"/>
        <w:sz w:val="24"/>
        <w:szCs w:val="24"/>
      </w:rPr>
      <w:t xml:space="preserve">4150 Technology Way, Suite </w:t>
    </w:r>
    <w:r w:rsidR="00F01C37">
      <w:rPr>
        <w:rFonts w:ascii="Univers LT Std 59 UltraCn" w:hAnsi="Univers LT Std 59 UltraCn"/>
        <w:color w:val="005B9E" w:themeColor="accent1"/>
        <w:sz w:val="24"/>
        <w:szCs w:val="24"/>
      </w:rPr>
      <w:t>21</w:t>
    </w:r>
    <w:r w:rsidRPr="009A5318">
      <w:rPr>
        <w:rFonts w:ascii="Univers LT Std 59 UltraCn" w:hAnsi="Univers LT Std 59 UltraCn"/>
        <w:color w:val="005B9E" w:themeColor="accent1"/>
        <w:sz w:val="24"/>
        <w:szCs w:val="24"/>
      </w:rPr>
      <w:t xml:space="preserve">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Carson City, NV 89706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(775) 684-4200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Pr>
        <w:rFonts w:ascii="Univers LT Std 59 UltraCn" w:hAnsi="Univers LT Std 59 UltraCn"/>
        <w:iCs/>
        <w:color w:val="595959" w:themeColor="text1"/>
        <w:sz w:val="36"/>
        <w:szCs w:val="36"/>
      </w:rPr>
      <w:tab/>
    </w:r>
    <w:r w:rsidRPr="009A5318">
      <w:rPr>
        <w:rFonts w:ascii="Univers LT Std 59 UltraCn" w:hAnsi="Univers LT Std 59 UltraCn"/>
        <w:iCs/>
        <w:color w:val="595959" w:themeColor="text1"/>
        <w:sz w:val="36"/>
        <w:szCs w:val="36"/>
      </w:rPr>
      <w:t>ALL IN GOOD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6F200" w14:textId="77777777" w:rsidR="006D47B2" w:rsidRDefault="006D47B2" w:rsidP="00B4502F">
      <w:pPr>
        <w:spacing w:after="0" w:line="240" w:lineRule="auto"/>
      </w:pPr>
      <w:r>
        <w:separator/>
      </w:r>
    </w:p>
  </w:footnote>
  <w:footnote w:type="continuationSeparator" w:id="0">
    <w:p w14:paraId="7FD48ACA" w14:textId="77777777" w:rsidR="006D47B2" w:rsidRDefault="006D47B2" w:rsidP="00B45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81DDC"/>
    <w:multiLevelType w:val="hybridMultilevel"/>
    <w:tmpl w:val="456A42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D7464DA"/>
    <w:multiLevelType w:val="hybridMultilevel"/>
    <w:tmpl w:val="3F3C48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4BC02F2"/>
    <w:multiLevelType w:val="hybridMultilevel"/>
    <w:tmpl w:val="0D4C9C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D532136"/>
    <w:multiLevelType w:val="hybridMultilevel"/>
    <w:tmpl w:val="7B666B98"/>
    <w:lvl w:ilvl="0" w:tplc="706A2A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473312">
    <w:abstractNumId w:val="3"/>
  </w:num>
  <w:num w:numId="2" w16cid:durableId="1664501632">
    <w:abstractNumId w:val="1"/>
  </w:num>
  <w:num w:numId="3" w16cid:durableId="1024983702">
    <w:abstractNumId w:val="2"/>
  </w:num>
  <w:num w:numId="4" w16cid:durableId="968822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BA"/>
    <w:rsid w:val="000035A8"/>
    <w:rsid w:val="00007A54"/>
    <w:rsid w:val="000118BC"/>
    <w:rsid w:val="00036947"/>
    <w:rsid w:val="00043A09"/>
    <w:rsid w:val="00070375"/>
    <w:rsid w:val="00075649"/>
    <w:rsid w:val="000B506D"/>
    <w:rsid w:val="000C633C"/>
    <w:rsid w:val="000D3995"/>
    <w:rsid w:val="000E3213"/>
    <w:rsid w:val="000F780C"/>
    <w:rsid w:val="00100E09"/>
    <w:rsid w:val="00104890"/>
    <w:rsid w:val="001370C8"/>
    <w:rsid w:val="00145ED2"/>
    <w:rsid w:val="001729D9"/>
    <w:rsid w:val="00181E39"/>
    <w:rsid w:val="001A3E17"/>
    <w:rsid w:val="001B25FA"/>
    <w:rsid w:val="001B359E"/>
    <w:rsid w:val="001B57A2"/>
    <w:rsid w:val="001C2277"/>
    <w:rsid w:val="001D2A6B"/>
    <w:rsid w:val="001F3E29"/>
    <w:rsid w:val="001F74EC"/>
    <w:rsid w:val="00204EB7"/>
    <w:rsid w:val="00206C59"/>
    <w:rsid w:val="00217F4A"/>
    <w:rsid w:val="00254D0D"/>
    <w:rsid w:val="002652F6"/>
    <w:rsid w:val="00272CC8"/>
    <w:rsid w:val="002846C0"/>
    <w:rsid w:val="00285589"/>
    <w:rsid w:val="00286EF0"/>
    <w:rsid w:val="00295481"/>
    <w:rsid w:val="002A66F5"/>
    <w:rsid w:val="002C62A0"/>
    <w:rsid w:val="002F39C8"/>
    <w:rsid w:val="002F580B"/>
    <w:rsid w:val="0030670E"/>
    <w:rsid w:val="00312E5B"/>
    <w:rsid w:val="00330B16"/>
    <w:rsid w:val="00340F20"/>
    <w:rsid w:val="00341633"/>
    <w:rsid w:val="00343BE1"/>
    <w:rsid w:val="003466B9"/>
    <w:rsid w:val="00347963"/>
    <w:rsid w:val="003605A7"/>
    <w:rsid w:val="0036730B"/>
    <w:rsid w:val="00382853"/>
    <w:rsid w:val="00390631"/>
    <w:rsid w:val="003933D4"/>
    <w:rsid w:val="003A2230"/>
    <w:rsid w:val="003C73B9"/>
    <w:rsid w:val="003F1C0B"/>
    <w:rsid w:val="0041663B"/>
    <w:rsid w:val="00444DBD"/>
    <w:rsid w:val="00446A1D"/>
    <w:rsid w:val="004575FF"/>
    <w:rsid w:val="004643D4"/>
    <w:rsid w:val="004842F7"/>
    <w:rsid w:val="00493EDB"/>
    <w:rsid w:val="00496D78"/>
    <w:rsid w:val="004D2229"/>
    <w:rsid w:val="004D23F1"/>
    <w:rsid w:val="004E2AE9"/>
    <w:rsid w:val="004F2076"/>
    <w:rsid w:val="00501007"/>
    <w:rsid w:val="00515100"/>
    <w:rsid w:val="00515CFF"/>
    <w:rsid w:val="005333F4"/>
    <w:rsid w:val="00552BA0"/>
    <w:rsid w:val="00587BF0"/>
    <w:rsid w:val="0059005F"/>
    <w:rsid w:val="005D467E"/>
    <w:rsid w:val="005F06D5"/>
    <w:rsid w:val="0061214E"/>
    <w:rsid w:val="0061296C"/>
    <w:rsid w:val="0061592E"/>
    <w:rsid w:val="00657BB5"/>
    <w:rsid w:val="0066370C"/>
    <w:rsid w:val="006715F7"/>
    <w:rsid w:val="0067347E"/>
    <w:rsid w:val="00673698"/>
    <w:rsid w:val="006A2180"/>
    <w:rsid w:val="006B5000"/>
    <w:rsid w:val="006D47B2"/>
    <w:rsid w:val="006D4845"/>
    <w:rsid w:val="006E0042"/>
    <w:rsid w:val="006E0F17"/>
    <w:rsid w:val="006F252D"/>
    <w:rsid w:val="006F68DA"/>
    <w:rsid w:val="00700C6A"/>
    <w:rsid w:val="00704112"/>
    <w:rsid w:val="0076123C"/>
    <w:rsid w:val="00775066"/>
    <w:rsid w:val="007D4AD7"/>
    <w:rsid w:val="007D58E2"/>
    <w:rsid w:val="007E0F0E"/>
    <w:rsid w:val="007E6F1B"/>
    <w:rsid w:val="007F6B66"/>
    <w:rsid w:val="00801D66"/>
    <w:rsid w:val="0083113C"/>
    <w:rsid w:val="008546D2"/>
    <w:rsid w:val="00865A8A"/>
    <w:rsid w:val="00871F4B"/>
    <w:rsid w:val="00896ABE"/>
    <w:rsid w:val="008A35C5"/>
    <w:rsid w:val="008B116F"/>
    <w:rsid w:val="008B46B0"/>
    <w:rsid w:val="008C6E74"/>
    <w:rsid w:val="008E0DBE"/>
    <w:rsid w:val="00921640"/>
    <w:rsid w:val="009432B3"/>
    <w:rsid w:val="009445D2"/>
    <w:rsid w:val="00947FB3"/>
    <w:rsid w:val="00950D2B"/>
    <w:rsid w:val="00965D11"/>
    <w:rsid w:val="009A3F65"/>
    <w:rsid w:val="009A5318"/>
    <w:rsid w:val="009B58CC"/>
    <w:rsid w:val="009C7ACC"/>
    <w:rsid w:val="009D0215"/>
    <w:rsid w:val="009D5EC8"/>
    <w:rsid w:val="00A1420A"/>
    <w:rsid w:val="00A22DF3"/>
    <w:rsid w:val="00A4587B"/>
    <w:rsid w:val="00A52BA1"/>
    <w:rsid w:val="00A5585F"/>
    <w:rsid w:val="00A93EDB"/>
    <w:rsid w:val="00A948D2"/>
    <w:rsid w:val="00AB4A16"/>
    <w:rsid w:val="00AB56EA"/>
    <w:rsid w:val="00AC45E8"/>
    <w:rsid w:val="00AC7419"/>
    <w:rsid w:val="00AD54A1"/>
    <w:rsid w:val="00B21D1D"/>
    <w:rsid w:val="00B4502F"/>
    <w:rsid w:val="00B509D2"/>
    <w:rsid w:val="00B73A57"/>
    <w:rsid w:val="00B75671"/>
    <w:rsid w:val="00B84764"/>
    <w:rsid w:val="00B9174E"/>
    <w:rsid w:val="00B91E71"/>
    <w:rsid w:val="00BC1936"/>
    <w:rsid w:val="00C0409F"/>
    <w:rsid w:val="00C04D1E"/>
    <w:rsid w:val="00C07C7C"/>
    <w:rsid w:val="00C14C96"/>
    <w:rsid w:val="00C158AF"/>
    <w:rsid w:val="00C21C51"/>
    <w:rsid w:val="00C27DD9"/>
    <w:rsid w:val="00C36C87"/>
    <w:rsid w:val="00C4763A"/>
    <w:rsid w:val="00C52425"/>
    <w:rsid w:val="00C52F30"/>
    <w:rsid w:val="00C72488"/>
    <w:rsid w:val="00C74B98"/>
    <w:rsid w:val="00C83E4E"/>
    <w:rsid w:val="00CD4A3A"/>
    <w:rsid w:val="00CE0458"/>
    <w:rsid w:val="00CE35BA"/>
    <w:rsid w:val="00CE3ADF"/>
    <w:rsid w:val="00D02D61"/>
    <w:rsid w:val="00D15CEA"/>
    <w:rsid w:val="00D32F0E"/>
    <w:rsid w:val="00D52016"/>
    <w:rsid w:val="00D54E9D"/>
    <w:rsid w:val="00D57092"/>
    <w:rsid w:val="00D57882"/>
    <w:rsid w:val="00D63812"/>
    <w:rsid w:val="00D6750D"/>
    <w:rsid w:val="00D832A4"/>
    <w:rsid w:val="00D87660"/>
    <w:rsid w:val="00DA5641"/>
    <w:rsid w:val="00DB4CF8"/>
    <w:rsid w:val="00DB7BE4"/>
    <w:rsid w:val="00DD73A6"/>
    <w:rsid w:val="00E11903"/>
    <w:rsid w:val="00E21286"/>
    <w:rsid w:val="00E31954"/>
    <w:rsid w:val="00E65C9D"/>
    <w:rsid w:val="00E7410E"/>
    <w:rsid w:val="00E74E75"/>
    <w:rsid w:val="00E95EFE"/>
    <w:rsid w:val="00EF0F4C"/>
    <w:rsid w:val="00EF31F2"/>
    <w:rsid w:val="00F01C37"/>
    <w:rsid w:val="00F01F0F"/>
    <w:rsid w:val="00F0629E"/>
    <w:rsid w:val="00F14084"/>
    <w:rsid w:val="00F3049C"/>
    <w:rsid w:val="00F315D4"/>
    <w:rsid w:val="00F3399D"/>
    <w:rsid w:val="00F422BF"/>
    <w:rsid w:val="00F6253F"/>
    <w:rsid w:val="00F62E59"/>
    <w:rsid w:val="00F67719"/>
    <w:rsid w:val="00F80E8F"/>
    <w:rsid w:val="00F95AE5"/>
    <w:rsid w:val="00FB097B"/>
    <w:rsid w:val="00FB314B"/>
    <w:rsid w:val="00FD7BEB"/>
    <w:rsid w:val="00FE6F4A"/>
    <w:rsid w:val="00FF0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92A7"/>
  <w15:chartTrackingRefBased/>
  <w15:docId w15:val="{435AC497-DFD7-4F94-8DCF-D519EF55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9C8"/>
    <w:pPr>
      <w:spacing w:after="120"/>
    </w:pPr>
    <w:rPr>
      <w:rFonts w:ascii="Montserrat Medium" w:hAnsi="Montserrat Medium"/>
      <w:sz w:val="20"/>
    </w:rPr>
  </w:style>
  <w:style w:type="paragraph" w:styleId="Heading1">
    <w:name w:val="heading 1"/>
    <w:basedOn w:val="Normal"/>
    <w:next w:val="Normal"/>
    <w:link w:val="Heading1Char"/>
    <w:uiPriority w:val="9"/>
    <w:qFormat/>
    <w:rsid w:val="002F39C8"/>
    <w:pPr>
      <w:keepNext/>
      <w:keepLines/>
      <w:spacing w:after="0"/>
      <w:outlineLvl w:val="0"/>
    </w:pPr>
    <w:rPr>
      <w:rFonts w:ascii="Montserrat Bold" w:eastAsiaTheme="majorEastAsia" w:hAnsi="Montserrat Bold" w:cstheme="majorBidi"/>
      <w:caps/>
      <w:color w:val="00396B" w:themeColor="text2"/>
      <w:sz w:val="24"/>
      <w:szCs w:val="32"/>
    </w:rPr>
  </w:style>
  <w:style w:type="paragraph" w:styleId="Heading2">
    <w:name w:val="heading 2"/>
    <w:basedOn w:val="Normal"/>
    <w:next w:val="Normal"/>
    <w:link w:val="Heading2Char"/>
    <w:uiPriority w:val="9"/>
    <w:unhideWhenUsed/>
    <w:qFormat/>
    <w:rsid w:val="002F39C8"/>
    <w:pPr>
      <w:keepNext/>
      <w:keepLines/>
      <w:spacing w:before="40" w:after="0"/>
      <w:outlineLvl w:val="1"/>
    </w:pPr>
    <w:rPr>
      <w:rFonts w:ascii="Montserrat Bold" w:eastAsiaTheme="majorEastAsia" w:hAnsi="Montserrat Bold" w:cstheme="majorBidi"/>
      <w:color w:val="00396B" w:themeColor="text2"/>
      <w:sz w:val="22"/>
      <w:szCs w:val="26"/>
    </w:rPr>
  </w:style>
  <w:style w:type="paragraph" w:styleId="Heading3">
    <w:name w:val="heading 3"/>
    <w:basedOn w:val="Normal"/>
    <w:next w:val="Normal"/>
    <w:link w:val="Heading3Char"/>
    <w:uiPriority w:val="9"/>
    <w:unhideWhenUsed/>
    <w:qFormat/>
    <w:rsid w:val="002F39C8"/>
    <w:pPr>
      <w:keepNext/>
      <w:keepLines/>
      <w:spacing w:before="40" w:after="0"/>
      <w:outlineLvl w:val="2"/>
    </w:pPr>
    <w:rPr>
      <w:rFonts w:eastAsiaTheme="majorEastAsia" w:cstheme="majorBidi"/>
      <w:i/>
      <w:color w:val="00396B" w:themeColor="text2"/>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2F"/>
  </w:style>
  <w:style w:type="paragraph" w:styleId="Footer">
    <w:name w:val="footer"/>
    <w:basedOn w:val="Normal"/>
    <w:link w:val="FooterChar"/>
    <w:uiPriority w:val="99"/>
    <w:unhideWhenUsed/>
    <w:rsid w:val="00B45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2F"/>
  </w:style>
  <w:style w:type="character" w:customStyle="1" w:styleId="Heading1Char">
    <w:name w:val="Heading 1 Char"/>
    <w:basedOn w:val="DefaultParagraphFont"/>
    <w:link w:val="Heading1"/>
    <w:uiPriority w:val="9"/>
    <w:rsid w:val="002F39C8"/>
    <w:rPr>
      <w:rFonts w:ascii="Montserrat Bold" w:eastAsiaTheme="majorEastAsia" w:hAnsi="Montserrat Bold" w:cstheme="majorBidi"/>
      <w:caps/>
      <w:color w:val="00396B" w:themeColor="text2"/>
      <w:sz w:val="24"/>
      <w:szCs w:val="32"/>
    </w:rPr>
  </w:style>
  <w:style w:type="character" w:styleId="Hyperlink">
    <w:name w:val="Hyperlink"/>
    <w:basedOn w:val="DefaultParagraphFont"/>
    <w:uiPriority w:val="99"/>
    <w:unhideWhenUsed/>
    <w:rsid w:val="00070375"/>
    <w:rPr>
      <w:color w:val="005B9E" w:themeColor="hyperlink"/>
      <w:u w:val="single"/>
    </w:rPr>
  </w:style>
  <w:style w:type="character" w:styleId="FollowedHyperlink">
    <w:name w:val="FollowedHyperlink"/>
    <w:basedOn w:val="DefaultParagraphFont"/>
    <w:uiPriority w:val="99"/>
    <w:semiHidden/>
    <w:unhideWhenUsed/>
    <w:rsid w:val="001370C8"/>
    <w:rPr>
      <w:color w:val="595959" w:themeColor="followedHyperlink"/>
      <w:u w:val="single"/>
    </w:rPr>
  </w:style>
  <w:style w:type="character" w:styleId="UnresolvedMention">
    <w:name w:val="Unresolved Mention"/>
    <w:basedOn w:val="DefaultParagraphFont"/>
    <w:uiPriority w:val="99"/>
    <w:semiHidden/>
    <w:unhideWhenUsed/>
    <w:rsid w:val="000118BC"/>
    <w:rPr>
      <w:color w:val="605E5C"/>
      <w:shd w:val="clear" w:color="auto" w:fill="E1DFDD"/>
    </w:rPr>
  </w:style>
  <w:style w:type="character" w:customStyle="1" w:styleId="Heading2Char">
    <w:name w:val="Heading 2 Char"/>
    <w:basedOn w:val="DefaultParagraphFont"/>
    <w:link w:val="Heading2"/>
    <w:uiPriority w:val="9"/>
    <w:rsid w:val="002F39C8"/>
    <w:rPr>
      <w:rFonts w:ascii="Montserrat Bold" w:eastAsiaTheme="majorEastAsia" w:hAnsi="Montserrat Bold" w:cstheme="majorBidi"/>
      <w:color w:val="00396B" w:themeColor="text2"/>
      <w:szCs w:val="26"/>
    </w:rPr>
  </w:style>
  <w:style w:type="paragraph" w:styleId="Title">
    <w:name w:val="Title"/>
    <w:basedOn w:val="Normal"/>
    <w:next w:val="Normal"/>
    <w:link w:val="TitleChar"/>
    <w:uiPriority w:val="10"/>
    <w:qFormat/>
    <w:rsid w:val="002A66F5"/>
    <w:pPr>
      <w:spacing w:after="0" w:line="240" w:lineRule="auto"/>
      <w:contextualSpacing/>
    </w:pPr>
    <w:rPr>
      <w:rFonts w:ascii="Univers LT Std 59 UltraCn" w:eastAsiaTheme="majorEastAsia" w:hAnsi="Univers LT Std 59 UltraCn" w:cstheme="majorBidi"/>
      <w:caps/>
      <w:color w:val="00396B" w:themeColor="text2"/>
      <w:spacing w:val="-10"/>
      <w:kern w:val="28"/>
      <w:sz w:val="48"/>
      <w:szCs w:val="56"/>
    </w:rPr>
  </w:style>
  <w:style w:type="character" w:customStyle="1" w:styleId="TitleChar">
    <w:name w:val="Title Char"/>
    <w:basedOn w:val="DefaultParagraphFont"/>
    <w:link w:val="Title"/>
    <w:uiPriority w:val="10"/>
    <w:rsid w:val="002A66F5"/>
    <w:rPr>
      <w:rFonts w:ascii="Univers LT Std 59 UltraCn" w:eastAsiaTheme="majorEastAsia" w:hAnsi="Univers LT Std 59 UltraCn" w:cstheme="majorBidi"/>
      <w:caps/>
      <w:color w:val="00396B" w:themeColor="text2"/>
      <w:spacing w:val="-10"/>
      <w:kern w:val="28"/>
      <w:sz w:val="48"/>
      <w:szCs w:val="56"/>
    </w:rPr>
  </w:style>
  <w:style w:type="character" w:customStyle="1" w:styleId="Heading3Char">
    <w:name w:val="Heading 3 Char"/>
    <w:basedOn w:val="DefaultParagraphFont"/>
    <w:link w:val="Heading3"/>
    <w:uiPriority w:val="9"/>
    <w:rsid w:val="002F39C8"/>
    <w:rPr>
      <w:rFonts w:ascii="Montserrat Medium" w:eastAsiaTheme="majorEastAsia" w:hAnsi="Montserrat Medium" w:cstheme="majorBidi"/>
      <w:i/>
      <w:color w:val="00396B" w:themeColor="text2"/>
      <w:szCs w:val="24"/>
    </w:rPr>
  </w:style>
  <w:style w:type="paragraph" w:styleId="Subtitle">
    <w:name w:val="Subtitle"/>
    <w:basedOn w:val="Normal"/>
    <w:next w:val="Normal"/>
    <w:link w:val="SubtitleChar"/>
    <w:uiPriority w:val="11"/>
    <w:qFormat/>
    <w:rsid w:val="002A66F5"/>
    <w:pPr>
      <w:numPr>
        <w:ilvl w:val="1"/>
      </w:numPr>
      <w:spacing w:after="160"/>
    </w:pPr>
    <w:rPr>
      <w:rFonts w:eastAsiaTheme="minorEastAsia"/>
      <w:color w:val="595959" w:themeColor="text1"/>
      <w:spacing w:val="15"/>
    </w:rPr>
  </w:style>
  <w:style w:type="character" w:customStyle="1" w:styleId="SubtitleChar">
    <w:name w:val="Subtitle Char"/>
    <w:basedOn w:val="DefaultParagraphFont"/>
    <w:link w:val="Subtitle"/>
    <w:uiPriority w:val="11"/>
    <w:rsid w:val="002A66F5"/>
    <w:rPr>
      <w:rFonts w:ascii="Montserrat Medium" w:eastAsiaTheme="minorEastAsia" w:hAnsi="Montserrat Medium"/>
      <w:color w:val="595959" w:themeColor="text1"/>
      <w:spacing w:val="15"/>
      <w:sz w:val="20"/>
    </w:rPr>
  </w:style>
  <w:style w:type="character" w:styleId="SubtleEmphasis">
    <w:name w:val="Subtle Emphasis"/>
    <w:basedOn w:val="DefaultParagraphFont"/>
    <w:uiPriority w:val="19"/>
    <w:qFormat/>
    <w:rsid w:val="002A66F5"/>
    <w:rPr>
      <w:rFonts w:ascii="Montserrat Medium" w:hAnsi="Montserrat Medium"/>
      <w:i/>
      <w:iCs/>
      <w:color w:val="595959" w:themeColor="text1"/>
    </w:rPr>
  </w:style>
  <w:style w:type="character" w:styleId="Emphasis">
    <w:name w:val="Emphasis"/>
    <w:basedOn w:val="DefaultParagraphFont"/>
    <w:uiPriority w:val="20"/>
    <w:qFormat/>
    <w:rsid w:val="002A66F5"/>
    <w:rPr>
      <w:rFonts w:ascii="Montserrat Medium" w:hAnsi="Montserrat Medium"/>
      <w:i/>
      <w:iCs/>
      <w:sz w:val="20"/>
    </w:rPr>
  </w:style>
  <w:style w:type="character" w:styleId="IntenseEmphasis">
    <w:name w:val="Intense Emphasis"/>
    <w:basedOn w:val="DefaultParagraphFont"/>
    <w:uiPriority w:val="21"/>
    <w:rsid w:val="002A66F5"/>
    <w:rPr>
      <w:i/>
      <w:iCs/>
      <w:color w:val="005B9E" w:themeColor="accent1"/>
    </w:rPr>
  </w:style>
  <w:style w:type="character" w:styleId="BookTitle">
    <w:name w:val="Book Title"/>
    <w:basedOn w:val="DefaultParagraphFont"/>
    <w:uiPriority w:val="33"/>
    <w:qFormat/>
    <w:rsid w:val="00CE35BA"/>
    <w:rPr>
      <w:b/>
      <w:bCs/>
      <w:i/>
      <w:iCs/>
      <w:spacing w:val="5"/>
    </w:rPr>
  </w:style>
  <w:style w:type="paragraph" w:styleId="ListParagraph">
    <w:name w:val="List Paragraph"/>
    <w:basedOn w:val="Normal"/>
    <w:uiPriority w:val="34"/>
    <w:qFormat/>
    <w:rsid w:val="00CE35BA"/>
    <w:pPr>
      <w:spacing w:line="240" w:lineRule="auto"/>
      <w:ind w:left="720"/>
      <w:contextualSpacing/>
    </w:pPr>
    <w:rPr>
      <w:rFonts w:cs="Calibri"/>
    </w:rPr>
  </w:style>
  <w:style w:type="paragraph" w:styleId="CommentText">
    <w:name w:val="annotation text"/>
    <w:basedOn w:val="Normal"/>
    <w:link w:val="CommentTextChar"/>
    <w:uiPriority w:val="99"/>
    <w:unhideWhenUsed/>
    <w:rsid w:val="00CE35BA"/>
    <w:pPr>
      <w:spacing w:line="240" w:lineRule="auto"/>
    </w:pPr>
    <w:rPr>
      <w:rFonts w:cs="Calibri"/>
      <w:szCs w:val="20"/>
    </w:rPr>
  </w:style>
  <w:style w:type="character" w:customStyle="1" w:styleId="CommentTextChar">
    <w:name w:val="Comment Text Char"/>
    <w:basedOn w:val="DefaultParagraphFont"/>
    <w:link w:val="CommentText"/>
    <w:uiPriority w:val="99"/>
    <w:rsid w:val="00CE35BA"/>
    <w:rPr>
      <w:rFonts w:ascii="Montserrat Medium" w:hAnsi="Montserrat Medium" w:cs="Calibri"/>
      <w:sz w:val="20"/>
      <w:szCs w:val="20"/>
    </w:rPr>
  </w:style>
  <w:style w:type="character" w:styleId="CommentReference">
    <w:name w:val="annotation reference"/>
    <w:basedOn w:val="DefaultParagraphFont"/>
    <w:uiPriority w:val="99"/>
    <w:semiHidden/>
    <w:unhideWhenUsed/>
    <w:rsid w:val="00CE35BA"/>
    <w:rPr>
      <w:sz w:val="16"/>
      <w:szCs w:val="16"/>
    </w:rPr>
  </w:style>
  <w:style w:type="paragraph" w:styleId="CommentSubject">
    <w:name w:val="annotation subject"/>
    <w:basedOn w:val="CommentText"/>
    <w:next w:val="CommentText"/>
    <w:link w:val="CommentSubjectChar"/>
    <w:uiPriority w:val="99"/>
    <w:semiHidden/>
    <w:unhideWhenUsed/>
    <w:rsid w:val="00CE35BA"/>
    <w:rPr>
      <w:rFonts w:cstheme="minorBidi"/>
      <w:b/>
      <w:bCs/>
    </w:rPr>
  </w:style>
  <w:style w:type="character" w:customStyle="1" w:styleId="CommentSubjectChar">
    <w:name w:val="Comment Subject Char"/>
    <w:basedOn w:val="CommentTextChar"/>
    <w:link w:val="CommentSubject"/>
    <w:uiPriority w:val="99"/>
    <w:semiHidden/>
    <w:rsid w:val="00CE35BA"/>
    <w:rPr>
      <w:rFonts w:ascii="Montserrat Medium" w:hAnsi="Montserrat Medium"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863109">
      <w:bodyDiv w:val="1"/>
      <w:marLeft w:val="0"/>
      <w:marRight w:val="0"/>
      <w:marTop w:val="0"/>
      <w:marBottom w:val="0"/>
      <w:divBdr>
        <w:top w:val="none" w:sz="0" w:space="0" w:color="auto"/>
        <w:left w:val="none" w:sz="0" w:space="0" w:color="auto"/>
        <w:bottom w:val="none" w:sz="0" w:space="0" w:color="auto"/>
        <w:right w:val="none" w:sz="0" w:space="0" w:color="auto"/>
      </w:divBdr>
    </w:div>
    <w:div w:id="114474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ialin.teams.microsoft.com/1ef7fc5c-3859-4a06-ba30-c622c05e60f9?id=75441463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pbh.nv.gov/Boards/MCAB/Meetings/2023/2023_Maternal,_Child_Health_Advisory_Board_Meeting_informatio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tel:+17753216111,,754414639"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icrosoft.com/microsoft-teams/join-a-meeting" TargetMode="External"/><Relationship Id="rId20" Type="http://schemas.openxmlformats.org/officeDocument/2006/relationships/hyperlink" Target="https://www.leg.state.nv.us/nrs/nrs-442.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notice.nv.gov/" TargetMode="External"/><Relationship Id="rId5" Type="http://schemas.openxmlformats.org/officeDocument/2006/relationships/styles" Target="styles.xml"/><Relationship Id="rId15" Type="http://schemas.openxmlformats.org/officeDocument/2006/relationships/hyperlink" Target="https://www.microsoft.com/en-us/microsoft-teams/download-app" TargetMode="External"/><Relationship Id="rId23" Type="http://schemas.openxmlformats.org/officeDocument/2006/relationships/hyperlink" Target="https://dpbh.nv.gov/Boards/MCAB/Maternal_and_Child_Health_Advisory_Board_home/" TargetMode="External"/><Relationship Id="rId10" Type="http://schemas.openxmlformats.org/officeDocument/2006/relationships/image" Target="media/image1.png"/><Relationship Id="rId19" Type="http://schemas.openxmlformats.org/officeDocument/2006/relationships/hyperlink" Target="https://dialin.teams.microsoft.com/usp/pstnconferenc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ams.microsoft.com/l/meetup-join/19%3ameeting_MWFkOWIxMzMtMzAyYy00MDU1LTk2N2UtODA4NjRiNDcyOWUw%40thread.v2/0?context=%7b%22Tid%22%3a%22e4a340e6-b89e-4e68-8eaa-1544d2703980%22%2c%22Oid%22%3a%229b476170-b5e1-4835-891e-09045be3df7d%22%7d" TargetMode="External"/><Relationship Id="rId22" Type="http://schemas.openxmlformats.org/officeDocument/2006/relationships/hyperlink" Target="https://notice.nv.gov/"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DPBH BRANDED COLORS">
      <a:dk1>
        <a:srgbClr val="595959"/>
      </a:dk1>
      <a:lt1>
        <a:sysClr val="window" lastClr="FFFFFF"/>
      </a:lt1>
      <a:dk2>
        <a:srgbClr val="00396B"/>
      </a:dk2>
      <a:lt2>
        <a:srgbClr val="E7E6E6"/>
      </a:lt2>
      <a:accent1>
        <a:srgbClr val="005B9E"/>
      </a:accent1>
      <a:accent2>
        <a:srgbClr val="939598"/>
      </a:accent2>
      <a:accent3>
        <a:srgbClr val="E1CB27"/>
      </a:accent3>
      <a:accent4>
        <a:srgbClr val="18ADA1"/>
      </a:accent4>
      <a:accent5>
        <a:srgbClr val="819067"/>
      </a:accent5>
      <a:accent6>
        <a:srgbClr val="B34F4F"/>
      </a:accent6>
      <a:hlink>
        <a:srgbClr val="005B9E"/>
      </a:hlink>
      <a:folHlink>
        <a:srgbClr val="5959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7E7FF62DF8FC45B79D8BB3E4EB3A9D" ma:contentTypeVersion="7" ma:contentTypeDescription="Create a new document." ma:contentTypeScope="" ma:versionID="d1728d2a83d1d83e059a503941dcb6cb">
  <xsd:schema xmlns:xsd="http://www.w3.org/2001/XMLSchema" xmlns:xs="http://www.w3.org/2001/XMLSchema" xmlns:p="http://schemas.microsoft.com/office/2006/metadata/properties" xmlns:ns1="http://schemas.microsoft.com/sharepoint/v3" xmlns:ns2="c402da09-51cb-4026-a8ad-ea7884ee7c90" xmlns:ns3="84342705-6656-4808-9c87-429ddced34aa" targetNamespace="http://schemas.microsoft.com/office/2006/metadata/properties" ma:root="true" ma:fieldsID="445187521c93f4f124112c255fbae20c" ns1:_="" ns2:_="" ns3:_="">
    <xsd:import namespace="http://schemas.microsoft.com/sharepoint/v3"/>
    <xsd:import namespace="c402da09-51cb-4026-a8ad-ea7884ee7c90"/>
    <xsd:import namespace="84342705-6656-4808-9c87-429ddced34a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02da09-51cb-4026-a8ad-ea7884ee7c90"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42705-6656-4808-9c87-429ddced34aa"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3F7F28-DB0F-4412-9097-72207E3CAFF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82D9EC0-EC80-4297-A49A-1E4907937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02da09-51cb-4026-a8ad-ea7884ee7c90"/>
    <ds:schemaRef ds:uri="84342705-6656-4808-9c87-429ddced3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FBF396-49BC-4D40-8990-B1381C182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M. Conn</dc:creator>
  <cp:keywords/>
  <dc:description/>
  <cp:lastModifiedBy>Tami M. Conn</cp:lastModifiedBy>
  <cp:revision>6</cp:revision>
  <cp:lastPrinted>2023-10-26T21:05:00Z</cp:lastPrinted>
  <dcterms:created xsi:type="dcterms:W3CDTF">2023-10-30T18:08:00Z</dcterms:created>
  <dcterms:modified xsi:type="dcterms:W3CDTF">2024-01-26T20:24:00Z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0x0101002E7E7FF62DF8FC45B79D8BB3E4EB3A9D</vt:lpwstr>
  </property>
</Properties>
</file>